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396E" w14:textId="49759B20" w:rsidR="005E2E2E" w:rsidRPr="003B6DD3" w:rsidRDefault="00C46568" w:rsidP="003B6DD3">
      <w:pPr>
        <w:jc w:val="center"/>
        <w:rPr>
          <w:rFonts w:cstheme="minorHAnsi"/>
          <w:b/>
          <w:bCs/>
          <w:i/>
          <w:iCs/>
          <w:u w:val="single"/>
        </w:rPr>
      </w:pPr>
      <w:r>
        <w:rPr>
          <w:rFonts w:cstheme="minorHAnsi"/>
          <w:b/>
          <w:bCs/>
          <w:i/>
          <w:iCs/>
          <w:noProof/>
          <w:u w:val="single"/>
        </w:rPr>
        <mc:AlternateContent>
          <mc:Choice Requires="wps">
            <w:drawing>
              <wp:anchor distT="0" distB="0" distL="114300" distR="114300" simplePos="0" relativeHeight="251661312" behindDoc="0" locked="0" layoutInCell="1" allowOverlap="1" wp14:anchorId="134A869C" wp14:editId="5368D6F8">
                <wp:simplePos x="0" y="0"/>
                <wp:positionH relativeFrom="column">
                  <wp:posOffset>-529681</wp:posOffset>
                </wp:positionH>
                <wp:positionV relativeFrom="paragraph">
                  <wp:posOffset>-932543</wp:posOffset>
                </wp:positionV>
                <wp:extent cx="20894" cy="10604091"/>
                <wp:effectExtent l="38100" t="19050" r="55880" b="45085"/>
                <wp:wrapNone/>
                <wp:docPr id="4" name="Connecteur droit 4"/>
                <wp:cNvGraphicFramePr/>
                <a:graphic xmlns:a="http://schemas.openxmlformats.org/drawingml/2006/main">
                  <a:graphicData uri="http://schemas.microsoft.com/office/word/2010/wordprocessingShape">
                    <wps:wsp>
                      <wps:cNvCnPr/>
                      <wps:spPr>
                        <a:xfrm>
                          <a:off x="0" y="0"/>
                          <a:ext cx="20894" cy="10604091"/>
                        </a:xfrm>
                        <a:prstGeom prst="line">
                          <a:avLst/>
                        </a:prstGeom>
                        <a:ln w="762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412DED89"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73.45pt" to="-40.0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" strokecolor="#ffe599 [1303]" strokeweight="6pt">
                <v:stroke joinstyle="miter"/>
              </v:line>
            </w:pict>
          </mc:Fallback>
        </mc:AlternateContent>
      </w:r>
      <w:r>
        <w:rPr>
          <w:noProof/>
        </w:rPr>
        <w:drawing>
          <wp:anchor distT="0" distB="0" distL="114300" distR="114300" simplePos="0" relativeHeight="251660288" behindDoc="0" locked="0" layoutInCell="1" allowOverlap="1" wp14:anchorId="45C2AB49" wp14:editId="45AF63D4">
            <wp:simplePos x="0" y="0"/>
            <wp:positionH relativeFrom="margin">
              <wp:align>left</wp:align>
            </wp:positionH>
            <wp:positionV relativeFrom="paragraph">
              <wp:posOffset>178066</wp:posOffset>
            </wp:positionV>
            <wp:extent cx="943897" cy="943897"/>
            <wp:effectExtent l="0" t="0" r="8890" b="8890"/>
            <wp:wrapNone/>
            <wp:docPr id="3" name="Image 3" descr="DCG (DIPLÔME DE COMPTABILITÉ ET DE G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G (DIPLÔME DE COMPTABILITÉ ET DE GES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897" cy="943897"/>
                    </a:xfrm>
                    <a:prstGeom prst="rect">
                      <a:avLst/>
                    </a:prstGeom>
                    <a:noFill/>
                    <a:ln>
                      <a:noFill/>
                    </a:ln>
                  </pic:spPr>
                </pic:pic>
              </a:graphicData>
            </a:graphic>
            <wp14:sizeRelH relativeFrom="page">
              <wp14:pctWidth>0</wp14:pctWidth>
            </wp14:sizeRelH>
            <wp14:sizeRelV relativeFrom="page">
              <wp14:pctHeight>0</wp14:pctHeight>
            </wp14:sizeRelV>
          </wp:anchor>
        </w:drawing>
      </w:r>
      <w:r w:rsidR="005E2E2E" w:rsidRPr="005E2E2E">
        <w:rPr>
          <w:rFonts w:ascii="Calibri" w:eastAsia="Calibri" w:hAnsi="Calibri" w:cs="Times New Roman"/>
          <w:b/>
          <w:color w:val="4472C4"/>
          <w:sz w:val="28"/>
          <w:szCs w:val="28"/>
        </w:rPr>
        <w:t>ANNEXE AU CONTRAT DE SCOLARISATION</w:t>
      </w:r>
    </w:p>
    <w:p w14:paraId="48E3D829" w14:textId="5F0AC179" w:rsidR="005E2E2E" w:rsidRDefault="005E2E2E" w:rsidP="008C389F">
      <w:pPr>
        <w:jc w:val="center"/>
        <w:rPr>
          <w:rFonts w:ascii="Calibri" w:eastAsia="Calibri" w:hAnsi="Calibri" w:cs="Times New Roman"/>
          <w:b/>
          <w:color w:val="4472C4"/>
          <w:sz w:val="28"/>
          <w:szCs w:val="28"/>
        </w:rPr>
      </w:pPr>
      <w:r>
        <w:rPr>
          <w:rFonts w:ascii="Calibri" w:eastAsia="Calibri" w:hAnsi="Calibri" w:cs="Times New Roman"/>
          <w:b/>
          <w:noProof/>
          <w:color w:val="4472C4"/>
          <w:sz w:val="28"/>
          <w:szCs w:val="28"/>
        </w:rPr>
        <mc:AlternateContent>
          <mc:Choice Requires="wps">
            <w:drawing>
              <wp:anchor distT="0" distB="0" distL="114300" distR="114300" simplePos="0" relativeHeight="251659264" behindDoc="0" locked="0" layoutInCell="1" allowOverlap="1" wp14:anchorId="3AAD2A7B" wp14:editId="1F1D499D">
                <wp:simplePos x="0" y="0"/>
                <wp:positionH relativeFrom="margin">
                  <wp:align>center</wp:align>
                </wp:positionH>
                <wp:positionV relativeFrom="paragraph">
                  <wp:posOffset>13335</wp:posOffset>
                </wp:positionV>
                <wp:extent cx="3598606" cy="774051"/>
                <wp:effectExtent l="0" t="0" r="1905" b="7620"/>
                <wp:wrapNone/>
                <wp:docPr id="2" name="Rectangle : coins arrondis 2"/>
                <wp:cNvGraphicFramePr/>
                <a:graphic xmlns:a="http://schemas.openxmlformats.org/drawingml/2006/main">
                  <a:graphicData uri="http://schemas.microsoft.com/office/word/2010/wordprocessingShape">
                    <wps:wsp>
                      <wps:cNvSpPr/>
                      <wps:spPr>
                        <a:xfrm>
                          <a:off x="0" y="0"/>
                          <a:ext cx="3598606" cy="774051"/>
                        </a:xfrm>
                        <a:prstGeom prst="round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70EA8" w14:textId="300CDB9A" w:rsidR="005E2E2E" w:rsidRDefault="005E2E2E" w:rsidP="00C46568">
                            <w:pPr>
                              <w:spacing w:after="0"/>
                              <w:jc w:val="center"/>
                              <w:rPr>
                                <w:b/>
                                <w:bCs/>
                                <w:color w:val="000000" w:themeColor="text1"/>
                                <w:sz w:val="40"/>
                                <w:szCs w:val="40"/>
                              </w:rPr>
                            </w:pPr>
                            <w:r w:rsidRPr="00C46568">
                              <w:rPr>
                                <w:b/>
                                <w:bCs/>
                                <w:color w:val="000000" w:themeColor="text1"/>
                                <w:sz w:val="40"/>
                                <w:szCs w:val="40"/>
                              </w:rPr>
                              <w:t>REGLEMENT FINANCIER</w:t>
                            </w:r>
                          </w:p>
                          <w:p w14:paraId="78517729" w14:textId="41206374" w:rsidR="00C46568" w:rsidRPr="00C46568" w:rsidRDefault="00C46568" w:rsidP="00C46568">
                            <w:pPr>
                              <w:spacing w:after="0"/>
                              <w:jc w:val="center"/>
                              <w:rPr>
                                <w:b/>
                                <w:bCs/>
                                <w:color w:val="000000" w:themeColor="text1"/>
                                <w:sz w:val="24"/>
                                <w:szCs w:val="24"/>
                              </w:rPr>
                            </w:pPr>
                            <w:r w:rsidRPr="00C46568">
                              <w:rPr>
                                <w:b/>
                                <w:bCs/>
                                <w:color w:val="000000" w:themeColor="text1"/>
                                <w:sz w:val="24"/>
                                <w:szCs w:val="24"/>
                              </w:rPr>
                              <w:t xml:space="preserve">Année scolaire </w:t>
                            </w:r>
                            <w:r w:rsidR="0046648C">
                              <w:rPr>
                                <w:b/>
                                <w:bCs/>
                                <w:color w:val="000000" w:themeColor="text1"/>
                                <w:sz w:val="24"/>
                                <w:szCs w:val="24"/>
                              </w:rPr>
                              <w:t xml:space="preserve">2025 / 2026 </w:t>
                            </w:r>
                          </w:p>
                          <w:p w14:paraId="0B7C065D" w14:textId="77777777" w:rsidR="00C46568" w:rsidRPr="00C46568" w:rsidRDefault="00C46568" w:rsidP="005E2E2E">
                            <w:pPr>
                              <w:jc w:val="center"/>
                              <w:rPr>
                                <w:b/>
                                <w:bCs/>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oundrect w14:anchorId="3AAD2A7B" id="Rectangle : coins arrondis 2" o:spid="_x0000_s1026" style="position:absolute;left:0;text-align:left;margin-left:0;margin-top:1.05pt;width:283.35pt;height: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" fillcolor="#ffe599 [1303]" stroked="f" strokeweight="1pt">
                <v:stroke joinstyle="miter"/>
                <v:textbox>
                  <w:txbxContent>
                    <w:p w14:paraId="0F570EA8" w14:textId="300CDB9A" w:rsidR="005E2E2E" w:rsidRDefault="005E2E2E" w:rsidP="00C46568">
                      <w:pPr>
                        <w:spacing w:after="0"/>
                        <w:jc w:val="center"/>
                        <w:rPr>
                          <w:b/>
                          <w:bCs/>
                          <w:color w:val="000000" w:themeColor="text1"/>
                          <w:sz w:val="40"/>
                          <w:szCs w:val="40"/>
                        </w:rPr>
                      </w:pPr>
                      <w:r w:rsidRPr="00C46568">
                        <w:rPr>
                          <w:b/>
                          <w:bCs/>
                          <w:color w:val="000000" w:themeColor="text1"/>
                          <w:sz w:val="40"/>
                          <w:szCs w:val="40"/>
                        </w:rPr>
                        <w:t>REGLEMENT FINANCIER</w:t>
                      </w:r>
                    </w:p>
                    <w:p w14:paraId="78517729" w14:textId="41206374" w:rsidR="00C46568" w:rsidRPr="00C46568" w:rsidRDefault="00C46568" w:rsidP="00C46568">
                      <w:pPr>
                        <w:spacing w:after="0"/>
                        <w:jc w:val="center"/>
                        <w:rPr>
                          <w:b/>
                          <w:bCs/>
                          <w:color w:val="000000" w:themeColor="text1"/>
                          <w:sz w:val="24"/>
                          <w:szCs w:val="24"/>
                        </w:rPr>
                      </w:pPr>
                      <w:r w:rsidRPr="00C46568">
                        <w:rPr>
                          <w:b/>
                          <w:bCs/>
                          <w:color w:val="000000" w:themeColor="text1"/>
                          <w:sz w:val="24"/>
                          <w:szCs w:val="24"/>
                        </w:rPr>
                        <w:t xml:space="preserve">Année scolaire </w:t>
                      </w:r>
                      <w:r w:rsidR="0046648C">
                        <w:rPr>
                          <w:b/>
                          <w:bCs/>
                          <w:color w:val="000000" w:themeColor="text1"/>
                          <w:sz w:val="24"/>
                          <w:szCs w:val="24"/>
                        </w:rPr>
                        <w:t xml:space="preserve">2025 / 2026 </w:t>
                      </w:r>
                    </w:p>
                    <w:p w14:paraId="0B7C065D" w14:textId="77777777" w:rsidR="00C46568" w:rsidRPr="00C46568" w:rsidRDefault="00C46568" w:rsidP="005E2E2E">
                      <w:pPr>
                        <w:jc w:val="center"/>
                        <w:rPr>
                          <w:b/>
                          <w:bCs/>
                          <w:color w:val="000000" w:themeColor="text1"/>
                          <w:sz w:val="40"/>
                          <w:szCs w:val="40"/>
                        </w:rPr>
                      </w:pPr>
                    </w:p>
                  </w:txbxContent>
                </v:textbox>
                <w10:wrap anchorx="margin"/>
              </v:roundrect>
            </w:pict>
          </mc:Fallback>
        </mc:AlternateContent>
      </w:r>
    </w:p>
    <w:p w14:paraId="539529E8" w14:textId="139885BC" w:rsidR="00C46568" w:rsidRDefault="00C46568" w:rsidP="00C46568">
      <w:pPr>
        <w:jc w:val="center"/>
        <w:rPr>
          <w:rFonts w:cstheme="minorHAnsi"/>
          <w:b/>
          <w:bCs/>
          <w:color w:val="000000" w:themeColor="text1"/>
          <w:sz w:val="16"/>
          <w:szCs w:val="16"/>
        </w:rPr>
      </w:pPr>
    </w:p>
    <w:p w14:paraId="63762AF5" w14:textId="6FC33197" w:rsidR="00C46568" w:rsidRDefault="00C46568" w:rsidP="00C46568">
      <w:pPr>
        <w:jc w:val="center"/>
        <w:rPr>
          <w:rFonts w:cstheme="minorHAnsi"/>
          <w:b/>
          <w:bCs/>
          <w:color w:val="000000" w:themeColor="text1"/>
          <w:sz w:val="16"/>
          <w:szCs w:val="16"/>
        </w:rPr>
      </w:pPr>
    </w:p>
    <w:p w14:paraId="69BAFEA3" w14:textId="45C7AF25" w:rsidR="00C46568" w:rsidRDefault="00C46568" w:rsidP="00C46568">
      <w:pPr>
        <w:jc w:val="center"/>
        <w:rPr>
          <w:rFonts w:cstheme="minorHAnsi"/>
          <w:b/>
          <w:bCs/>
          <w:color w:val="000000" w:themeColor="text1"/>
          <w:sz w:val="20"/>
          <w:szCs w:val="20"/>
        </w:rPr>
      </w:pPr>
    </w:p>
    <w:p w14:paraId="3236C6E0" w14:textId="3C4CE729" w:rsidR="00226AB8" w:rsidRDefault="00226AB8" w:rsidP="00226AB8">
      <w:pPr>
        <w:rPr>
          <w:rFonts w:cstheme="minorHAnsi"/>
          <w:b/>
          <w:bCs/>
          <w:color w:val="000000" w:themeColor="text1"/>
          <w:sz w:val="20"/>
          <w:szCs w:val="20"/>
        </w:rPr>
      </w:pPr>
      <w:r>
        <w:rPr>
          <w:rFonts w:cstheme="minorHAnsi"/>
          <w:b/>
          <w:bCs/>
          <w:color w:val="000000" w:themeColor="text1"/>
          <w:sz w:val="20"/>
          <w:szCs w:val="20"/>
        </w:rPr>
        <w:t>NOM, Prénom, du responsable 1 : ………………………………………….</w:t>
      </w:r>
    </w:p>
    <w:p w14:paraId="35BA0ED9" w14:textId="2757CD6E" w:rsidR="00226AB8" w:rsidRDefault="00226AB8" w:rsidP="00226AB8">
      <w:pPr>
        <w:rPr>
          <w:rFonts w:cstheme="minorHAnsi"/>
          <w:b/>
          <w:bCs/>
          <w:color w:val="000000" w:themeColor="text1"/>
          <w:sz w:val="20"/>
          <w:szCs w:val="20"/>
        </w:rPr>
      </w:pPr>
      <w:r>
        <w:rPr>
          <w:rFonts w:cstheme="minorHAnsi"/>
          <w:b/>
          <w:bCs/>
          <w:color w:val="000000" w:themeColor="text1"/>
          <w:sz w:val="20"/>
          <w:szCs w:val="20"/>
        </w:rPr>
        <w:t>NOM, Prénom, du responsable 2 : …………………………………………..</w:t>
      </w:r>
    </w:p>
    <w:p w14:paraId="38204075" w14:textId="77777777" w:rsidR="00226AB8" w:rsidRPr="003C746B" w:rsidRDefault="00226AB8" w:rsidP="00226AB8">
      <w:pPr>
        <w:rPr>
          <w:rFonts w:cstheme="minorHAnsi"/>
          <w:b/>
          <w:bCs/>
          <w:color w:val="000000" w:themeColor="text1"/>
          <w:sz w:val="2"/>
          <w:szCs w:val="2"/>
        </w:rPr>
      </w:pPr>
    </w:p>
    <w:p w14:paraId="2314BE24" w14:textId="77777777" w:rsidR="00CB6064" w:rsidRPr="00CB6064" w:rsidRDefault="00CB6064" w:rsidP="00CB6064">
      <w:pPr>
        <w:pStyle w:val="Paragraphedeliste"/>
        <w:numPr>
          <w:ilvl w:val="0"/>
          <w:numId w:val="18"/>
        </w:numPr>
        <w:ind w:left="0" w:hanging="284"/>
        <w:rPr>
          <w:rFonts w:cstheme="minorHAnsi"/>
          <w:b/>
          <w:bCs/>
          <w:color w:val="0070C0"/>
          <w:sz w:val="24"/>
          <w:szCs w:val="24"/>
        </w:rPr>
      </w:pPr>
      <w:r w:rsidRPr="00CB6064">
        <w:rPr>
          <w:rFonts w:cstheme="minorHAnsi"/>
          <w:b/>
          <w:bCs/>
          <w:color w:val="0070C0"/>
          <w:sz w:val="24"/>
          <w:szCs w:val="24"/>
        </w:rPr>
        <w:t>Préambule</w:t>
      </w:r>
    </w:p>
    <w:p w14:paraId="6DCF3DCC" w14:textId="7378B764" w:rsidR="00CB6064" w:rsidRPr="007544AC" w:rsidRDefault="00CB6064" w:rsidP="00CB6064">
      <w:pPr>
        <w:spacing w:after="0"/>
        <w:rPr>
          <w:rFonts w:cstheme="minorHAnsi"/>
          <w:sz w:val="18"/>
          <w:szCs w:val="18"/>
        </w:rPr>
      </w:pPr>
      <w:r w:rsidRPr="007544AC">
        <w:rPr>
          <w:rFonts w:cstheme="minorHAnsi"/>
          <w:sz w:val="18"/>
          <w:szCs w:val="18"/>
        </w:rPr>
        <w:t>Un établissement scolaire privé sous contrat d’association avec l’Etat, fonctionne essentiellement grâce à deux sources de financement :</w:t>
      </w:r>
    </w:p>
    <w:p w14:paraId="4282A954" w14:textId="77777777" w:rsidR="00CB6064" w:rsidRPr="007544AC" w:rsidRDefault="00CB6064" w:rsidP="003B6DD3">
      <w:pPr>
        <w:pStyle w:val="Paragraphedeliste"/>
        <w:numPr>
          <w:ilvl w:val="0"/>
          <w:numId w:val="17"/>
        </w:numPr>
        <w:spacing w:after="0" w:line="256" w:lineRule="auto"/>
        <w:ind w:left="426"/>
        <w:rPr>
          <w:rFonts w:cstheme="minorHAnsi"/>
          <w:sz w:val="18"/>
          <w:szCs w:val="18"/>
        </w:rPr>
      </w:pPr>
      <w:r w:rsidRPr="007544AC">
        <w:rPr>
          <w:rFonts w:cstheme="minorHAnsi"/>
          <w:sz w:val="18"/>
          <w:szCs w:val="18"/>
        </w:rPr>
        <w:t xml:space="preserve">La </w:t>
      </w:r>
      <w:r w:rsidRPr="007544AC">
        <w:rPr>
          <w:rFonts w:cstheme="minorHAnsi"/>
          <w:b/>
          <w:bCs/>
          <w:sz w:val="18"/>
          <w:szCs w:val="18"/>
        </w:rPr>
        <w:t>contribution financière des parents</w:t>
      </w:r>
      <w:r w:rsidRPr="007544AC">
        <w:rPr>
          <w:rFonts w:cstheme="minorHAnsi"/>
          <w:sz w:val="18"/>
          <w:szCs w:val="18"/>
        </w:rPr>
        <w:t>, qui sert principalement à couvrir les dépenses liées à :</w:t>
      </w:r>
    </w:p>
    <w:p w14:paraId="29A6DCD9" w14:textId="77777777" w:rsidR="00CB6064" w:rsidRPr="007544AC" w:rsidRDefault="00CB6064" w:rsidP="003B6DD3">
      <w:pPr>
        <w:pStyle w:val="Paragraphedeliste"/>
        <w:numPr>
          <w:ilvl w:val="1"/>
          <w:numId w:val="17"/>
        </w:numPr>
        <w:spacing w:after="0" w:line="256" w:lineRule="auto"/>
        <w:ind w:left="851"/>
        <w:rPr>
          <w:rFonts w:cstheme="minorHAnsi"/>
          <w:sz w:val="18"/>
          <w:szCs w:val="18"/>
        </w:rPr>
      </w:pPr>
      <w:r w:rsidRPr="007544AC">
        <w:rPr>
          <w:rFonts w:cstheme="minorHAnsi"/>
          <w:sz w:val="18"/>
          <w:szCs w:val="18"/>
        </w:rPr>
        <w:t xml:space="preserve">la construction et la rénovation des bâtiments scolaires, </w:t>
      </w:r>
    </w:p>
    <w:p w14:paraId="3EBC9D64" w14:textId="1ED107E1" w:rsidR="00CB6064" w:rsidRPr="007544AC" w:rsidRDefault="00CB6064" w:rsidP="006C460D">
      <w:pPr>
        <w:pStyle w:val="Paragraphedeliste"/>
        <w:numPr>
          <w:ilvl w:val="1"/>
          <w:numId w:val="17"/>
        </w:numPr>
        <w:spacing w:line="256" w:lineRule="auto"/>
        <w:ind w:left="851"/>
        <w:rPr>
          <w:rFonts w:cstheme="minorHAnsi"/>
          <w:sz w:val="18"/>
          <w:szCs w:val="18"/>
        </w:rPr>
      </w:pPr>
      <w:r w:rsidRPr="007544AC">
        <w:rPr>
          <w:rFonts w:cstheme="minorHAnsi"/>
          <w:sz w:val="18"/>
          <w:szCs w:val="18"/>
        </w:rPr>
        <w:t xml:space="preserve">l’enseignement religieux (animation pastorale),   </w:t>
      </w:r>
    </w:p>
    <w:p w14:paraId="64EED2A7" w14:textId="641F5724" w:rsidR="00CB6064" w:rsidRPr="007544AC" w:rsidRDefault="00CB6064" w:rsidP="003B6DD3">
      <w:pPr>
        <w:pStyle w:val="Paragraphedeliste"/>
        <w:numPr>
          <w:ilvl w:val="1"/>
          <w:numId w:val="17"/>
        </w:numPr>
        <w:spacing w:line="256" w:lineRule="auto"/>
        <w:ind w:left="851"/>
        <w:rPr>
          <w:rFonts w:cstheme="minorHAnsi"/>
          <w:sz w:val="18"/>
          <w:szCs w:val="18"/>
        </w:rPr>
      </w:pPr>
      <w:r w:rsidRPr="007544AC">
        <w:rPr>
          <w:rFonts w:cstheme="minorHAnsi"/>
          <w:sz w:val="18"/>
          <w:szCs w:val="18"/>
        </w:rPr>
        <w:t>l’acquisition de certains équipements</w:t>
      </w:r>
      <w:r w:rsidR="00744588" w:rsidRPr="007544AC">
        <w:rPr>
          <w:rFonts w:cstheme="minorHAnsi"/>
          <w:sz w:val="18"/>
          <w:szCs w:val="18"/>
        </w:rPr>
        <w:t>,</w:t>
      </w:r>
    </w:p>
    <w:p w14:paraId="3914475B" w14:textId="081B69B4" w:rsidR="00CB6064" w:rsidRPr="007544AC" w:rsidRDefault="00CB6064" w:rsidP="003B6DD3">
      <w:pPr>
        <w:pStyle w:val="Paragraphedeliste"/>
        <w:numPr>
          <w:ilvl w:val="0"/>
          <w:numId w:val="17"/>
        </w:numPr>
        <w:spacing w:line="256" w:lineRule="auto"/>
        <w:ind w:left="426"/>
        <w:rPr>
          <w:rFonts w:cstheme="minorHAnsi"/>
          <w:sz w:val="18"/>
          <w:szCs w:val="18"/>
        </w:rPr>
      </w:pPr>
      <w:r w:rsidRPr="007544AC">
        <w:rPr>
          <w:rFonts w:cstheme="minorHAnsi"/>
          <w:b/>
          <w:bCs/>
          <w:sz w:val="18"/>
          <w:szCs w:val="18"/>
        </w:rPr>
        <w:t>L</w:t>
      </w:r>
      <w:r w:rsidR="006C460D" w:rsidRPr="007544AC">
        <w:rPr>
          <w:rFonts w:cstheme="minorHAnsi"/>
          <w:b/>
          <w:bCs/>
          <w:sz w:val="18"/>
          <w:szCs w:val="18"/>
        </w:rPr>
        <w:t>a prise en charge par la collectivité publique</w:t>
      </w:r>
      <w:r w:rsidRPr="007544AC">
        <w:rPr>
          <w:rFonts w:cstheme="minorHAnsi"/>
          <w:sz w:val="18"/>
          <w:szCs w:val="18"/>
        </w:rPr>
        <w:t xml:space="preserve"> :</w:t>
      </w:r>
    </w:p>
    <w:p w14:paraId="5A023D1B" w14:textId="43431BA5" w:rsidR="00CB6064" w:rsidRPr="007544AC" w:rsidRDefault="00744588" w:rsidP="003B6DD3">
      <w:pPr>
        <w:pStyle w:val="Paragraphedeliste"/>
        <w:numPr>
          <w:ilvl w:val="1"/>
          <w:numId w:val="17"/>
        </w:numPr>
        <w:spacing w:line="256" w:lineRule="auto"/>
        <w:ind w:left="851"/>
        <w:rPr>
          <w:rFonts w:cstheme="minorHAnsi"/>
          <w:sz w:val="18"/>
          <w:szCs w:val="18"/>
        </w:rPr>
      </w:pPr>
      <w:r w:rsidRPr="007544AC">
        <w:rPr>
          <w:rFonts w:cstheme="minorHAnsi"/>
          <w:sz w:val="18"/>
          <w:szCs w:val="18"/>
        </w:rPr>
        <w:t>l</w:t>
      </w:r>
      <w:r w:rsidR="00CB6064" w:rsidRPr="007544AC">
        <w:rPr>
          <w:rFonts w:cstheme="minorHAnsi"/>
          <w:sz w:val="18"/>
          <w:szCs w:val="18"/>
        </w:rPr>
        <w:t>e salaire des enseignants pris en charge par l’Etat</w:t>
      </w:r>
      <w:r w:rsidRPr="007544AC">
        <w:rPr>
          <w:rFonts w:cstheme="minorHAnsi"/>
          <w:sz w:val="18"/>
          <w:szCs w:val="18"/>
        </w:rPr>
        <w:t>,</w:t>
      </w:r>
    </w:p>
    <w:p w14:paraId="4BB23E34" w14:textId="6727E6C2" w:rsidR="00CB6064" w:rsidRPr="007544AC" w:rsidRDefault="00744588" w:rsidP="003B6DD3">
      <w:pPr>
        <w:pStyle w:val="Paragraphedeliste"/>
        <w:numPr>
          <w:ilvl w:val="1"/>
          <w:numId w:val="17"/>
        </w:numPr>
        <w:spacing w:line="256" w:lineRule="auto"/>
        <w:ind w:left="851"/>
        <w:rPr>
          <w:rFonts w:cstheme="minorHAnsi"/>
          <w:color w:val="000000" w:themeColor="text1"/>
          <w:sz w:val="18"/>
          <w:szCs w:val="18"/>
        </w:rPr>
      </w:pPr>
      <w:r w:rsidRPr="007544AC">
        <w:rPr>
          <w:rFonts w:cstheme="minorHAnsi"/>
          <w:sz w:val="18"/>
          <w:szCs w:val="18"/>
        </w:rPr>
        <w:t>l</w:t>
      </w:r>
      <w:r w:rsidR="00CB6064" w:rsidRPr="007544AC">
        <w:rPr>
          <w:rFonts w:cstheme="minorHAnsi"/>
          <w:sz w:val="18"/>
          <w:szCs w:val="18"/>
        </w:rPr>
        <w:t>e</w:t>
      </w:r>
      <w:r w:rsidR="006C460D" w:rsidRPr="007544AC">
        <w:rPr>
          <w:rFonts w:cstheme="minorHAnsi"/>
          <w:sz w:val="18"/>
          <w:szCs w:val="18"/>
        </w:rPr>
        <w:t xml:space="preserve"> </w:t>
      </w:r>
      <w:r w:rsidR="00CB6064" w:rsidRPr="007544AC">
        <w:rPr>
          <w:rFonts w:cstheme="minorHAnsi"/>
          <w:sz w:val="18"/>
          <w:szCs w:val="18"/>
        </w:rPr>
        <w:t>forfait</w:t>
      </w:r>
      <w:r w:rsidR="006C460D" w:rsidRPr="007544AC">
        <w:rPr>
          <w:rFonts w:cstheme="minorHAnsi"/>
          <w:sz w:val="18"/>
          <w:szCs w:val="18"/>
        </w:rPr>
        <w:t xml:space="preserve"> communal </w:t>
      </w:r>
      <w:r w:rsidR="00CB6064" w:rsidRPr="007544AC">
        <w:rPr>
          <w:rFonts w:cstheme="minorHAnsi"/>
          <w:sz w:val="18"/>
          <w:szCs w:val="18"/>
        </w:rPr>
        <w:t xml:space="preserve">qui constitue un financement public obligatoire servant à couvrir les charges de fonctionnement de l’établissement scolaire (personnel non enseignant, dépenses de chauffage, entretien et maintenance des bâtiments, </w:t>
      </w:r>
      <w:r w:rsidR="006C460D" w:rsidRPr="007544AC">
        <w:rPr>
          <w:rFonts w:cstheme="minorHAnsi"/>
          <w:color w:val="000000" w:themeColor="text1"/>
          <w:sz w:val="18"/>
          <w:szCs w:val="18"/>
        </w:rPr>
        <w:t>projets</w:t>
      </w:r>
      <w:r w:rsidRPr="007544AC">
        <w:rPr>
          <w:rFonts w:cstheme="minorHAnsi"/>
          <w:color w:val="000000" w:themeColor="text1"/>
          <w:sz w:val="18"/>
          <w:szCs w:val="18"/>
        </w:rPr>
        <w:t xml:space="preserve"> pédagogiques,</w:t>
      </w:r>
      <w:r w:rsidR="006C460D" w:rsidRPr="007544AC">
        <w:rPr>
          <w:rFonts w:cstheme="minorHAnsi"/>
          <w:color w:val="000000" w:themeColor="text1"/>
          <w:sz w:val="18"/>
          <w:szCs w:val="18"/>
        </w:rPr>
        <w:t xml:space="preserve"> éducatifs et culturels propres à l’établissement, </w:t>
      </w:r>
      <w:r w:rsidR="00CB6064" w:rsidRPr="007544AC">
        <w:rPr>
          <w:rFonts w:cstheme="minorHAnsi"/>
          <w:color w:val="000000" w:themeColor="text1"/>
          <w:sz w:val="18"/>
          <w:szCs w:val="18"/>
        </w:rPr>
        <w:t>matériels pédagogiques et administratifs, etc.) pour l’école maternelle et élémentaire</w:t>
      </w:r>
      <w:r w:rsidRPr="007544AC">
        <w:rPr>
          <w:rFonts w:cstheme="minorHAnsi"/>
          <w:color w:val="000000" w:themeColor="text1"/>
          <w:sz w:val="18"/>
          <w:szCs w:val="18"/>
        </w:rPr>
        <w:t>.</w:t>
      </w:r>
    </w:p>
    <w:p w14:paraId="39EA646D" w14:textId="7DDEFF8C" w:rsidR="001A24D6" w:rsidRPr="007544AC" w:rsidRDefault="001A24D6" w:rsidP="000B58BD">
      <w:pPr>
        <w:spacing w:after="0"/>
        <w:rPr>
          <w:rFonts w:cstheme="minorHAnsi"/>
          <w:color w:val="000000" w:themeColor="text1"/>
          <w:sz w:val="18"/>
          <w:szCs w:val="18"/>
        </w:rPr>
      </w:pPr>
      <w:r w:rsidRPr="007544AC">
        <w:rPr>
          <w:rFonts w:cstheme="minorHAnsi"/>
          <w:color w:val="000000" w:themeColor="text1"/>
          <w:sz w:val="18"/>
          <w:szCs w:val="18"/>
        </w:rPr>
        <w:t xml:space="preserve">Le coût </w:t>
      </w:r>
      <w:r w:rsidR="00A63A95" w:rsidRPr="007544AC">
        <w:rPr>
          <w:rFonts w:cstheme="minorHAnsi"/>
          <w:color w:val="000000" w:themeColor="text1"/>
          <w:sz w:val="18"/>
          <w:szCs w:val="18"/>
        </w:rPr>
        <w:t>lié à</w:t>
      </w:r>
      <w:r w:rsidRPr="007544AC">
        <w:rPr>
          <w:rFonts w:cstheme="minorHAnsi"/>
          <w:color w:val="000000" w:themeColor="text1"/>
          <w:sz w:val="18"/>
          <w:szCs w:val="18"/>
        </w:rPr>
        <w:t xml:space="preserve"> la scolarisation comprend plusieurs éléments :</w:t>
      </w:r>
    </w:p>
    <w:p w14:paraId="701B8382" w14:textId="77777777" w:rsidR="001A24D6" w:rsidRPr="007544AC" w:rsidRDefault="001A24D6" w:rsidP="000B58BD">
      <w:pPr>
        <w:spacing w:after="0"/>
        <w:ind w:firstLine="426"/>
        <w:rPr>
          <w:rFonts w:cstheme="minorHAnsi"/>
          <w:color w:val="000000" w:themeColor="text1"/>
          <w:sz w:val="18"/>
          <w:szCs w:val="18"/>
        </w:rPr>
      </w:pPr>
      <w:r w:rsidRPr="007544AC">
        <w:rPr>
          <w:rFonts w:cstheme="minorHAnsi"/>
          <w:color w:val="000000" w:themeColor="text1"/>
          <w:sz w:val="18"/>
          <w:szCs w:val="18"/>
        </w:rPr>
        <w:t>•</w:t>
      </w:r>
      <w:r w:rsidRPr="007544AC">
        <w:rPr>
          <w:rFonts w:cstheme="minorHAnsi"/>
          <w:color w:val="000000" w:themeColor="text1"/>
          <w:sz w:val="18"/>
          <w:szCs w:val="18"/>
        </w:rPr>
        <w:tab/>
        <w:t>la contribution des familles ;</w:t>
      </w:r>
    </w:p>
    <w:p w14:paraId="39AC3601" w14:textId="12E41800" w:rsidR="00A63A95" w:rsidRPr="007544AC" w:rsidRDefault="001A24D6" w:rsidP="00A63A95">
      <w:pPr>
        <w:spacing w:after="0"/>
        <w:ind w:firstLine="426"/>
        <w:rPr>
          <w:rFonts w:cstheme="minorHAnsi"/>
          <w:color w:val="000000" w:themeColor="text1"/>
          <w:sz w:val="18"/>
          <w:szCs w:val="18"/>
        </w:rPr>
      </w:pPr>
      <w:r w:rsidRPr="007544AC">
        <w:rPr>
          <w:rFonts w:cstheme="minorHAnsi"/>
          <w:color w:val="000000" w:themeColor="text1"/>
          <w:sz w:val="18"/>
          <w:szCs w:val="18"/>
        </w:rPr>
        <w:t>•</w:t>
      </w:r>
      <w:r w:rsidRPr="007544AC">
        <w:rPr>
          <w:rFonts w:cstheme="minorHAnsi"/>
          <w:color w:val="000000" w:themeColor="text1"/>
          <w:sz w:val="18"/>
          <w:szCs w:val="18"/>
        </w:rPr>
        <w:tab/>
        <w:t>les prestations annexes à la scolarité (</w:t>
      </w:r>
      <w:r w:rsidR="003F37B5" w:rsidRPr="007544AC">
        <w:rPr>
          <w:rFonts w:cstheme="minorHAnsi"/>
          <w:color w:val="000000" w:themeColor="text1"/>
          <w:sz w:val="18"/>
          <w:szCs w:val="18"/>
        </w:rPr>
        <w:t>restauration</w:t>
      </w:r>
      <w:r w:rsidRPr="007544AC">
        <w:rPr>
          <w:rFonts w:cstheme="minorHAnsi"/>
          <w:color w:val="000000" w:themeColor="text1"/>
          <w:sz w:val="18"/>
          <w:szCs w:val="18"/>
        </w:rPr>
        <w:t xml:space="preserve">, </w:t>
      </w:r>
      <w:r w:rsidR="003F37B5" w:rsidRPr="007544AC">
        <w:rPr>
          <w:rFonts w:cstheme="minorHAnsi"/>
          <w:color w:val="000000" w:themeColor="text1"/>
          <w:sz w:val="18"/>
          <w:szCs w:val="18"/>
        </w:rPr>
        <w:t>accueil périscolaire</w:t>
      </w:r>
      <w:r w:rsidRPr="007544AC">
        <w:rPr>
          <w:rFonts w:cstheme="minorHAnsi"/>
          <w:color w:val="000000" w:themeColor="text1"/>
          <w:sz w:val="18"/>
          <w:szCs w:val="18"/>
        </w:rPr>
        <w:t xml:space="preserve">, étude </w:t>
      </w:r>
      <w:r w:rsidR="003B6DD3" w:rsidRPr="007544AC">
        <w:rPr>
          <w:rFonts w:cstheme="minorHAnsi"/>
          <w:color w:val="000000" w:themeColor="text1"/>
          <w:sz w:val="18"/>
          <w:szCs w:val="18"/>
        </w:rPr>
        <w:t>surveillée…</w:t>
      </w:r>
      <w:r w:rsidRPr="007544AC">
        <w:rPr>
          <w:rFonts w:cstheme="minorHAnsi"/>
          <w:color w:val="000000" w:themeColor="text1"/>
          <w:sz w:val="18"/>
          <w:szCs w:val="18"/>
        </w:rPr>
        <w:t xml:space="preserve">) </w:t>
      </w:r>
      <w:r w:rsidR="003B6DD3" w:rsidRPr="007544AC">
        <w:rPr>
          <w:rFonts w:cstheme="minorHAnsi"/>
          <w:color w:val="000000" w:themeColor="text1"/>
          <w:sz w:val="18"/>
          <w:szCs w:val="18"/>
        </w:rPr>
        <w:t>sont</w:t>
      </w:r>
      <w:r w:rsidR="00A63A95" w:rsidRPr="007544AC">
        <w:rPr>
          <w:rFonts w:cstheme="minorHAnsi"/>
          <w:color w:val="000000" w:themeColor="text1"/>
          <w:sz w:val="18"/>
          <w:szCs w:val="18"/>
        </w:rPr>
        <w:t xml:space="preserve"> à</w:t>
      </w:r>
      <w:r w:rsidR="003B6DD3" w:rsidRPr="007544AC">
        <w:rPr>
          <w:rFonts w:cstheme="minorHAnsi"/>
          <w:color w:val="000000" w:themeColor="text1"/>
          <w:sz w:val="18"/>
          <w:szCs w:val="18"/>
        </w:rPr>
        <w:t xml:space="preserve"> la charge des parents.</w:t>
      </w:r>
    </w:p>
    <w:p w14:paraId="5A4ED9C7" w14:textId="5B8C414F" w:rsidR="001A24D6" w:rsidRPr="007544AC" w:rsidRDefault="001A24D6" w:rsidP="000B58BD">
      <w:pPr>
        <w:spacing w:after="0"/>
        <w:ind w:firstLine="426"/>
        <w:rPr>
          <w:rFonts w:cstheme="minorHAnsi"/>
          <w:color w:val="000000" w:themeColor="text1"/>
          <w:sz w:val="18"/>
          <w:szCs w:val="18"/>
        </w:rPr>
      </w:pPr>
      <w:r w:rsidRPr="007544AC">
        <w:rPr>
          <w:rFonts w:cstheme="minorHAnsi"/>
          <w:color w:val="000000" w:themeColor="text1"/>
          <w:sz w:val="18"/>
          <w:szCs w:val="18"/>
        </w:rPr>
        <w:t>•</w:t>
      </w:r>
      <w:r w:rsidRPr="007544AC">
        <w:rPr>
          <w:rFonts w:cstheme="minorHAnsi"/>
          <w:color w:val="000000" w:themeColor="text1"/>
          <w:sz w:val="18"/>
          <w:szCs w:val="18"/>
        </w:rPr>
        <w:tab/>
        <w:t xml:space="preserve">les adhésions volontaires aux associations qui participent à l’animation de l’établissement scolaire et notamment </w:t>
      </w:r>
      <w:r w:rsidR="000B58BD" w:rsidRPr="007544AC">
        <w:rPr>
          <w:rFonts w:cstheme="minorHAnsi"/>
          <w:color w:val="000000" w:themeColor="text1"/>
          <w:sz w:val="18"/>
          <w:szCs w:val="18"/>
        </w:rPr>
        <w:tab/>
      </w:r>
      <w:r w:rsidRPr="007544AC">
        <w:rPr>
          <w:rFonts w:cstheme="minorHAnsi"/>
          <w:color w:val="000000" w:themeColor="text1"/>
          <w:sz w:val="18"/>
          <w:szCs w:val="18"/>
        </w:rPr>
        <w:t>l’association de parents d’élèves (APEL) et l’association sportive (UGSEL).</w:t>
      </w:r>
    </w:p>
    <w:p w14:paraId="2634ACD7" w14:textId="77777777" w:rsidR="00E6494E" w:rsidRPr="003B6DD3" w:rsidRDefault="00E6494E" w:rsidP="000B58BD">
      <w:pPr>
        <w:spacing w:after="0"/>
        <w:ind w:firstLine="426"/>
        <w:rPr>
          <w:rFonts w:cstheme="minorHAnsi"/>
          <w:color w:val="000000" w:themeColor="text1"/>
          <w:sz w:val="20"/>
          <w:szCs w:val="20"/>
        </w:rPr>
      </w:pPr>
    </w:p>
    <w:p w14:paraId="5A127EF9" w14:textId="6E60AAAC" w:rsidR="00E67332" w:rsidRPr="00CB6064" w:rsidRDefault="00DC203D" w:rsidP="00CB6064">
      <w:pPr>
        <w:numPr>
          <w:ilvl w:val="0"/>
          <w:numId w:val="12"/>
        </w:numPr>
        <w:ind w:left="0"/>
        <w:rPr>
          <w:rFonts w:cstheme="minorHAnsi"/>
          <w:b/>
          <w:bCs/>
          <w:color w:val="0070C0"/>
          <w:sz w:val="24"/>
          <w:szCs w:val="24"/>
        </w:rPr>
      </w:pPr>
      <w:r w:rsidRPr="00CB6064">
        <w:rPr>
          <w:rFonts w:cstheme="minorHAnsi"/>
          <w:b/>
          <w:bCs/>
          <w:color w:val="0070C0"/>
          <w:sz w:val="24"/>
          <w:szCs w:val="24"/>
        </w:rPr>
        <w:t>Les tarifs</w:t>
      </w:r>
    </w:p>
    <w:p w14:paraId="2647547E" w14:textId="13DA3F67" w:rsidR="00BB428E" w:rsidRPr="005612A5" w:rsidRDefault="004238AC" w:rsidP="00BB428E">
      <w:pPr>
        <w:numPr>
          <w:ilvl w:val="1"/>
          <w:numId w:val="12"/>
        </w:numPr>
        <w:rPr>
          <w:rFonts w:cstheme="minorHAnsi"/>
          <w:color w:val="7030A0"/>
        </w:rPr>
      </w:pPr>
      <w:r w:rsidRPr="005E2E2E">
        <w:rPr>
          <w:rFonts w:cstheme="minorHAnsi"/>
          <w:b/>
          <w:bCs/>
        </w:rPr>
        <w:t>L</w:t>
      </w:r>
      <w:r w:rsidR="00F23E09" w:rsidRPr="005E2E2E">
        <w:rPr>
          <w:rFonts w:cstheme="minorHAnsi"/>
          <w:b/>
          <w:bCs/>
        </w:rPr>
        <w:t>a</w:t>
      </w:r>
      <w:r w:rsidRPr="005E2E2E">
        <w:rPr>
          <w:rFonts w:cstheme="minorHAnsi"/>
          <w:b/>
          <w:bCs/>
        </w:rPr>
        <w:t xml:space="preserve"> contribution des familles</w:t>
      </w:r>
      <w:r w:rsidR="00BB428E">
        <w:rPr>
          <w:rFonts w:cstheme="minorHAnsi"/>
          <w:b/>
          <w:bCs/>
        </w:rPr>
        <w:t xml:space="preserve"> </w:t>
      </w:r>
    </w:p>
    <w:tbl>
      <w:tblPr>
        <w:tblStyle w:val="Grilledutableau"/>
        <w:tblpPr w:leftFromText="141" w:rightFromText="141" w:vertAnchor="text" w:horzAnchor="margin" w:tblpY="801"/>
        <w:tblW w:w="4673" w:type="dxa"/>
        <w:tblLook w:val="04A0" w:firstRow="1" w:lastRow="0" w:firstColumn="1" w:lastColumn="0" w:noHBand="0" w:noVBand="1"/>
      </w:tblPr>
      <w:tblGrid>
        <w:gridCol w:w="2238"/>
        <w:gridCol w:w="2435"/>
      </w:tblGrid>
      <w:tr w:rsidR="00156DFD" w:rsidRPr="00BB428E" w14:paraId="231A9DB2" w14:textId="7B140E35" w:rsidTr="00156DFD">
        <w:tc>
          <w:tcPr>
            <w:tcW w:w="2238" w:type="dxa"/>
            <w:shd w:val="clear" w:color="auto" w:fill="FFE599" w:themeFill="accent4" w:themeFillTint="66"/>
          </w:tcPr>
          <w:p w14:paraId="0A90192C" w14:textId="460E7755" w:rsidR="00156DFD" w:rsidRPr="00B955CC" w:rsidRDefault="00156DFD" w:rsidP="00B955CC">
            <w:pPr>
              <w:jc w:val="center"/>
              <w:rPr>
                <w:rFonts w:cstheme="minorHAnsi"/>
              </w:rPr>
            </w:pPr>
            <w:r w:rsidRPr="00B955CC">
              <w:rPr>
                <w:rFonts w:cstheme="minorHAnsi"/>
              </w:rPr>
              <w:t>Elèves des classes maternelles et élémentaires</w:t>
            </w:r>
          </w:p>
        </w:tc>
        <w:tc>
          <w:tcPr>
            <w:tcW w:w="2435" w:type="dxa"/>
            <w:shd w:val="clear" w:color="auto" w:fill="FFE599" w:themeFill="accent4" w:themeFillTint="66"/>
          </w:tcPr>
          <w:p w14:paraId="638ED0BB" w14:textId="0C9DEB53" w:rsidR="00156DFD" w:rsidRDefault="00156DFD" w:rsidP="00B955CC">
            <w:pPr>
              <w:jc w:val="center"/>
              <w:rPr>
                <w:rFonts w:cstheme="minorHAnsi"/>
              </w:rPr>
            </w:pPr>
            <w:r w:rsidRPr="00B955CC">
              <w:rPr>
                <w:rFonts w:cstheme="minorHAnsi"/>
              </w:rPr>
              <w:t>Montant de la Contribution des familles</w:t>
            </w:r>
            <w:r w:rsidR="0053772A">
              <w:rPr>
                <w:rFonts w:cstheme="minorHAnsi"/>
              </w:rPr>
              <w:t xml:space="preserve"> (</w:t>
            </w:r>
            <w:r w:rsidR="007D13A7">
              <w:rPr>
                <w:rFonts w:cstheme="minorHAnsi"/>
              </w:rPr>
              <w:t>x</w:t>
            </w:r>
            <w:r w:rsidR="0053772A">
              <w:rPr>
                <w:rFonts w:cstheme="minorHAnsi"/>
              </w:rPr>
              <w:t xml:space="preserve"> 10 mois)</w:t>
            </w:r>
          </w:p>
        </w:tc>
      </w:tr>
      <w:tr w:rsidR="00156DFD" w:rsidRPr="00BB428E" w14:paraId="01D8D200" w14:textId="15397FBD" w:rsidTr="00156DFD">
        <w:tc>
          <w:tcPr>
            <w:tcW w:w="2238" w:type="dxa"/>
          </w:tcPr>
          <w:p w14:paraId="53FCD48E" w14:textId="529C0042" w:rsidR="00156DFD" w:rsidRDefault="0053772A" w:rsidP="00F94B69">
            <w:pPr>
              <w:rPr>
                <w:rFonts w:cstheme="minorHAnsi"/>
                <w:i/>
                <w:iCs/>
              </w:rPr>
            </w:pPr>
            <w:r w:rsidRPr="00F94B69">
              <w:rPr>
                <w:rFonts w:cstheme="minorHAnsi"/>
                <w:i/>
                <w:iCs/>
              </w:rPr>
              <w:t xml:space="preserve">Tarif </w:t>
            </w:r>
            <w:r>
              <w:rPr>
                <w:rFonts w:cstheme="minorHAnsi"/>
                <w:i/>
                <w:iCs/>
              </w:rPr>
              <w:t>1</w:t>
            </w:r>
            <w:r w:rsidR="004E1690">
              <w:rPr>
                <w:rFonts w:cstheme="minorHAnsi"/>
                <w:i/>
                <w:iCs/>
              </w:rPr>
              <w:t xml:space="preserve"> </w:t>
            </w:r>
          </w:p>
          <w:p w14:paraId="634ACC30" w14:textId="092F0C82" w:rsidR="00156DFD" w:rsidRPr="00F94B69" w:rsidRDefault="00156DFD" w:rsidP="00F94B69">
            <w:pPr>
              <w:rPr>
                <w:rFonts w:cstheme="minorHAnsi"/>
                <w:i/>
                <w:iCs/>
              </w:rPr>
            </w:pPr>
          </w:p>
        </w:tc>
        <w:tc>
          <w:tcPr>
            <w:tcW w:w="2435" w:type="dxa"/>
          </w:tcPr>
          <w:p w14:paraId="478842A0" w14:textId="578E0A01" w:rsidR="00156DFD" w:rsidRPr="00C51D4A" w:rsidRDefault="0053772A" w:rsidP="00C51D4A">
            <w:pPr>
              <w:jc w:val="center"/>
              <w:rPr>
                <w:rFonts w:cstheme="minorHAnsi"/>
              </w:rPr>
            </w:pPr>
            <w:r>
              <w:rPr>
                <w:rFonts w:cstheme="minorHAnsi"/>
              </w:rPr>
              <w:t>45,60 €</w:t>
            </w:r>
            <w:r w:rsidR="00226AB8">
              <w:rPr>
                <w:rFonts w:cstheme="minorHAnsi"/>
              </w:rPr>
              <w:t xml:space="preserve"> / </w:t>
            </w:r>
            <w:r w:rsidR="007D13A7">
              <w:rPr>
                <w:rFonts w:cstheme="minorHAnsi"/>
              </w:rPr>
              <w:t xml:space="preserve">mois / </w:t>
            </w:r>
            <w:r w:rsidR="00226AB8">
              <w:rPr>
                <w:rFonts w:cstheme="minorHAnsi"/>
              </w:rPr>
              <w:t>élève</w:t>
            </w:r>
          </w:p>
        </w:tc>
      </w:tr>
      <w:tr w:rsidR="00156DFD" w:rsidRPr="00BB428E" w14:paraId="3B2288AE" w14:textId="51B69605" w:rsidTr="00156DFD">
        <w:tc>
          <w:tcPr>
            <w:tcW w:w="2238" w:type="dxa"/>
          </w:tcPr>
          <w:p w14:paraId="721B5FD2" w14:textId="443CF308" w:rsidR="00156DFD" w:rsidRDefault="00156DFD" w:rsidP="00F94B69">
            <w:pPr>
              <w:rPr>
                <w:rFonts w:cstheme="minorHAnsi"/>
                <w:i/>
                <w:iCs/>
              </w:rPr>
            </w:pPr>
            <w:r w:rsidRPr="00F94B69">
              <w:rPr>
                <w:rFonts w:cstheme="minorHAnsi"/>
                <w:i/>
                <w:iCs/>
              </w:rPr>
              <w:t xml:space="preserve">Tarif </w:t>
            </w:r>
            <w:r w:rsidR="004E1690">
              <w:rPr>
                <w:rFonts w:cstheme="minorHAnsi"/>
                <w:i/>
                <w:iCs/>
              </w:rPr>
              <w:t>2</w:t>
            </w:r>
          </w:p>
          <w:p w14:paraId="2AB16719" w14:textId="0302055E" w:rsidR="00156DFD" w:rsidRPr="00F94B69" w:rsidRDefault="00156DFD" w:rsidP="00F94B69">
            <w:pPr>
              <w:rPr>
                <w:rFonts w:cstheme="minorHAnsi"/>
                <w:i/>
                <w:iCs/>
              </w:rPr>
            </w:pPr>
          </w:p>
        </w:tc>
        <w:tc>
          <w:tcPr>
            <w:tcW w:w="2435" w:type="dxa"/>
          </w:tcPr>
          <w:p w14:paraId="72CCF010" w14:textId="586E2788" w:rsidR="00156DFD" w:rsidRPr="00C51D4A" w:rsidRDefault="0046648C" w:rsidP="00C51D4A">
            <w:pPr>
              <w:jc w:val="center"/>
              <w:rPr>
                <w:rFonts w:cstheme="minorHAnsi"/>
              </w:rPr>
            </w:pPr>
            <w:r>
              <w:rPr>
                <w:rFonts w:cstheme="minorHAnsi"/>
              </w:rPr>
              <w:t>50</w:t>
            </w:r>
            <w:r w:rsidR="0053772A">
              <w:rPr>
                <w:rFonts w:cstheme="minorHAnsi"/>
              </w:rPr>
              <w:t>,80</w:t>
            </w:r>
            <w:r w:rsidR="007D13A7">
              <w:rPr>
                <w:rFonts w:cstheme="minorHAnsi"/>
              </w:rPr>
              <w:t xml:space="preserve"> </w:t>
            </w:r>
            <w:r w:rsidR="0053772A">
              <w:rPr>
                <w:rFonts w:cstheme="minorHAnsi"/>
              </w:rPr>
              <w:t>€</w:t>
            </w:r>
            <w:r w:rsidR="00226AB8">
              <w:rPr>
                <w:rFonts w:cstheme="minorHAnsi"/>
              </w:rPr>
              <w:t xml:space="preserve"> / </w:t>
            </w:r>
            <w:r w:rsidR="007D13A7">
              <w:rPr>
                <w:rFonts w:cstheme="minorHAnsi"/>
              </w:rPr>
              <w:t xml:space="preserve">mois / </w:t>
            </w:r>
            <w:r w:rsidR="00226AB8">
              <w:rPr>
                <w:rFonts w:cstheme="minorHAnsi"/>
              </w:rPr>
              <w:t>élève</w:t>
            </w:r>
          </w:p>
        </w:tc>
      </w:tr>
      <w:tr w:rsidR="00156DFD" w:rsidRPr="00BB428E" w14:paraId="15E5E838" w14:textId="52C55735" w:rsidTr="00156DFD">
        <w:tc>
          <w:tcPr>
            <w:tcW w:w="2238" w:type="dxa"/>
          </w:tcPr>
          <w:p w14:paraId="42D475CB" w14:textId="62599A12" w:rsidR="00156DFD" w:rsidRDefault="00156DFD" w:rsidP="00F94B69">
            <w:pPr>
              <w:rPr>
                <w:rFonts w:cstheme="minorHAnsi"/>
                <w:i/>
                <w:iCs/>
              </w:rPr>
            </w:pPr>
            <w:r w:rsidRPr="00F94B69">
              <w:rPr>
                <w:rFonts w:cstheme="minorHAnsi"/>
                <w:i/>
                <w:iCs/>
              </w:rPr>
              <w:t xml:space="preserve">Tarif </w:t>
            </w:r>
            <w:r w:rsidR="004E1690">
              <w:rPr>
                <w:rFonts w:cstheme="minorHAnsi"/>
                <w:i/>
                <w:iCs/>
              </w:rPr>
              <w:t>3</w:t>
            </w:r>
          </w:p>
          <w:p w14:paraId="1FBDB50B" w14:textId="6C6F25C5" w:rsidR="00156DFD" w:rsidRPr="00F94B69" w:rsidRDefault="00156DFD" w:rsidP="00F94B69">
            <w:pPr>
              <w:rPr>
                <w:rFonts w:cstheme="minorHAnsi"/>
                <w:i/>
                <w:iCs/>
              </w:rPr>
            </w:pPr>
          </w:p>
        </w:tc>
        <w:tc>
          <w:tcPr>
            <w:tcW w:w="2435" w:type="dxa"/>
          </w:tcPr>
          <w:p w14:paraId="4BD718F9" w14:textId="037E40E9" w:rsidR="00156DFD" w:rsidRPr="00C51D4A" w:rsidRDefault="00156DFD" w:rsidP="00C51D4A">
            <w:pPr>
              <w:jc w:val="center"/>
              <w:rPr>
                <w:rFonts w:cstheme="minorHAnsi"/>
              </w:rPr>
            </w:pPr>
            <w:r w:rsidRPr="00C51D4A">
              <w:rPr>
                <w:rFonts w:cstheme="minorHAnsi"/>
              </w:rPr>
              <w:t>5</w:t>
            </w:r>
            <w:r w:rsidR="0046648C">
              <w:rPr>
                <w:rFonts w:cstheme="minorHAnsi"/>
              </w:rPr>
              <w:t>6</w:t>
            </w:r>
            <w:r w:rsidR="0053772A">
              <w:rPr>
                <w:rFonts w:cstheme="minorHAnsi"/>
              </w:rPr>
              <w:t xml:space="preserve"> €</w:t>
            </w:r>
            <w:r w:rsidR="00226AB8">
              <w:rPr>
                <w:rFonts w:cstheme="minorHAnsi"/>
              </w:rPr>
              <w:t xml:space="preserve"> / </w:t>
            </w:r>
            <w:r w:rsidR="007D13A7">
              <w:rPr>
                <w:rFonts w:cstheme="minorHAnsi"/>
              </w:rPr>
              <w:t xml:space="preserve">mois / </w:t>
            </w:r>
            <w:r w:rsidR="00226AB8">
              <w:rPr>
                <w:rFonts w:cstheme="minorHAnsi"/>
              </w:rPr>
              <w:t>élève</w:t>
            </w:r>
          </w:p>
        </w:tc>
      </w:tr>
    </w:tbl>
    <w:p w14:paraId="4923C242" w14:textId="048F8119" w:rsidR="00632A9D" w:rsidRDefault="0053772A" w:rsidP="00156DFD">
      <w:pPr>
        <w:rPr>
          <w:rFonts w:cstheme="minorHAnsi"/>
          <w:sz w:val="20"/>
          <w:szCs w:val="20"/>
        </w:rPr>
      </w:pPr>
      <w:r w:rsidRPr="004E1690">
        <w:rPr>
          <w:rFonts w:cstheme="minorHAnsi"/>
          <w:noProof/>
          <w:sz w:val="20"/>
          <w:szCs w:val="20"/>
          <w:shd w:val="clear" w:color="auto" w:fill="FFE599" w:themeFill="accent4" w:themeFillTint="66"/>
        </w:rPr>
        <mc:AlternateContent>
          <mc:Choice Requires="wps">
            <w:drawing>
              <wp:anchor distT="45720" distB="45720" distL="114300" distR="114300" simplePos="0" relativeHeight="251659776" behindDoc="0" locked="0" layoutInCell="1" allowOverlap="1" wp14:anchorId="7F8D18CB" wp14:editId="4EC5067F">
                <wp:simplePos x="0" y="0"/>
                <wp:positionH relativeFrom="column">
                  <wp:posOffset>3947795</wp:posOffset>
                </wp:positionH>
                <wp:positionV relativeFrom="paragraph">
                  <wp:posOffset>154940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2E9D0D" w14:textId="5104B731" w:rsidR="004E1690" w:rsidRPr="0053772A" w:rsidRDefault="0053772A" w:rsidP="0053772A">
                            <w:pPr>
                              <w:jc w:val="both"/>
                              <w:rPr>
                                <w:sz w:val="20"/>
                                <w:szCs w:val="20"/>
                              </w:rPr>
                            </w:pPr>
                            <w:r w:rsidRPr="0053772A">
                              <w:rPr>
                                <w:sz w:val="20"/>
                                <w:szCs w:val="20"/>
                              </w:rPr>
                              <w:t>Chaque famille a le libre choix entre les trois tarifs proposés. Aucune pièce justificative (quotient familial, attestation, etc.) ne sera demandée par l’école. L’objectif est de permettre à chaque famille de contribuer financièrement selon ses moyens, tout en garantissant à l’établissement les ressources nécessaires pour poursuivre ses investissements au service des élèves et des professionnels.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7F8D18CB" id="_x0000_t202" coordsize="21600,21600" o:spt="202" path="m,l,21600r21600,l21600,xe">
                <v:stroke joinstyle="miter"/>
                <v:path gradientshapeok="t" o:connecttype="rect"/>
              </v:shapetype>
              <v:shape id="Zone de texte 2" o:spid="_x0000_s1027" type="#_x0000_t202" style="position:absolute;margin-left:310.85pt;margin-top:12.2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">
                <v:textbox style="mso-fit-shape-to-text:t">
                  <w:txbxContent>
                    <w:p w14:paraId="642E9D0D" w14:textId="5104B731" w:rsidR="004E1690" w:rsidRPr="0053772A" w:rsidRDefault="0053772A" w:rsidP="0053772A">
                      <w:pPr>
                        <w:jc w:val="both"/>
                        <w:rPr>
                          <w:sz w:val="20"/>
                          <w:szCs w:val="20"/>
                        </w:rPr>
                      </w:pPr>
                      <w:r w:rsidRPr="0053772A">
                        <w:rPr>
                          <w:sz w:val="20"/>
                          <w:szCs w:val="20"/>
                        </w:rPr>
                        <w:t>Chaque famille a le libre choix entre les trois tarifs proposés. Aucune pièce justificative (quotient familial, attestation, etc.) ne sera demandée par l’école. L’objectif est de permettre à chaque famille de contribuer financièrement selon ses moyens, tout en garantissant à l’établissement les ressources nécessaires pour poursuivre ses investissements au service des élèves et des professionnels.</w:t>
                      </w:r>
                    </w:p>
                  </w:txbxContent>
                </v:textbox>
                <w10:wrap type="square"/>
              </v:shape>
            </w:pict>
          </mc:Fallback>
        </mc:AlternateContent>
      </w:r>
      <w:r w:rsidR="00632A9D" w:rsidRPr="005612A5">
        <w:rPr>
          <w:rFonts w:cstheme="minorHAnsi"/>
          <w:sz w:val="20"/>
          <w:szCs w:val="20"/>
        </w:rPr>
        <w:t>Pour l</w:t>
      </w:r>
      <w:r w:rsidR="00F23E09" w:rsidRPr="005612A5">
        <w:rPr>
          <w:rFonts w:cstheme="minorHAnsi"/>
          <w:sz w:val="20"/>
          <w:szCs w:val="20"/>
        </w:rPr>
        <w:t>a</w:t>
      </w:r>
      <w:r w:rsidR="003B17EE" w:rsidRPr="005612A5">
        <w:rPr>
          <w:rFonts w:cstheme="minorHAnsi"/>
          <w:sz w:val="20"/>
          <w:szCs w:val="20"/>
        </w:rPr>
        <w:t xml:space="preserve"> c</w:t>
      </w:r>
      <w:r w:rsidR="008C389F" w:rsidRPr="005612A5">
        <w:rPr>
          <w:rFonts w:cstheme="minorHAnsi"/>
          <w:sz w:val="20"/>
          <w:szCs w:val="20"/>
        </w:rPr>
        <w:t>ontribution des familles</w:t>
      </w:r>
      <w:r w:rsidR="00632A9D" w:rsidRPr="005612A5">
        <w:rPr>
          <w:rFonts w:cstheme="minorHAnsi"/>
          <w:sz w:val="20"/>
          <w:szCs w:val="20"/>
        </w:rPr>
        <w:t>,</w:t>
      </w:r>
      <w:r w:rsidR="002268BB" w:rsidRPr="005612A5">
        <w:rPr>
          <w:rFonts w:cstheme="minorHAnsi"/>
          <w:sz w:val="20"/>
          <w:szCs w:val="20"/>
        </w:rPr>
        <w:t xml:space="preserve"> </w:t>
      </w:r>
      <w:r w:rsidR="00632A9D" w:rsidRPr="005612A5">
        <w:rPr>
          <w:rFonts w:cstheme="minorHAnsi"/>
          <w:sz w:val="20"/>
          <w:szCs w:val="20"/>
        </w:rPr>
        <w:t xml:space="preserve">vous avez le choix entre 3 tarifs </w:t>
      </w:r>
      <w:r w:rsidR="003B17EE" w:rsidRPr="005612A5">
        <w:rPr>
          <w:rFonts w:cstheme="minorHAnsi"/>
          <w:sz w:val="20"/>
          <w:szCs w:val="20"/>
        </w:rPr>
        <w:t>:</w:t>
      </w:r>
    </w:p>
    <w:p w14:paraId="3F267D5E" w14:textId="24D7C439" w:rsidR="00156DFD" w:rsidRPr="002671B7" w:rsidRDefault="00156DFD" w:rsidP="00156DFD">
      <w:pPr>
        <w:rPr>
          <w:rFonts w:cstheme="minorHAnsi"/>
          <w:sz w:val="20"/>
          <w:szCs w:val="20"/>
        </w:rPr>
      </w:pPr>
    </w:p>
    <w:p w14:paraId="149A9B5C" w14:textId="047423B9" w:rsidR="00864899" w:rsidRDefault="00864899" w:rsidP="00FB680B">
      <w:pPr>
        <w:tabs>
          <w:tab w:val="left" w:pos="0"/>
        </w:tabs>
        <w:spacing w:after="0"/>
        <w:rPr>
          <w:rFonts w:cstheme="minorHAnsi"/>
          <w:sz w:val="20"/>
          <w:szCs w:val="20"/>
        </w:rPr>
      </w:pPr>
    </w:p>
    <w:p w14:paraId="5D4A737C" w14:textId="77777777" w:rsidR="00156DFD" w:rsidRDefault="00156DFD" w:rsidP="00FB680B">
      <w:pPr>
        <w:tabs>
          <w:tab w:val="left" w:pos="0"/>
        </w:tabs>
        <w:spacing w:after="0"/>
        <w:rPr>
          <w:rFonts w:cstheme="minorHAnsi"/>
          <w:sz w:val="20"/>
          <w:szCs w:val="20"/>
        </w:rPr>
      </w:pPr>
    </w:p>
    <w:p w14:paraId="24D0058D" w14:textId="3DEB2A01" w:rsidR="00156DFD" w:rsidRDefault="00156DFD" w:rsidP="00FB680B">
      <w:pPr>
        <w:tabs>
          <w:tab w:val="left" w:pos="0"/>
        </w:tabs>
        <w:spacing w:after="0"/>
        <w:rPr>
          <w:rFonts w:cstheme="minorHAnsi"/>
          <w:sz w:val="20"/>
          <w:szCs w:val="20"/>
        </w:rPr>
      </w:pPr>
    </w:p>
    <w:p w14:paraId="341C3C9C" w14:textId="77777777" w:rsidR="00156DFD" w:rsidRDefault="00156DFD" w:rsidP="00FB680B">
      <w:pPr>
        <w:tabs>
          <w:tab w:val="left" w:pos="0"/>
        </w:tabs>
        <w:spacing w:after="0"/>
        <w:rPr>
          <w:rFonts w:cstheme="minorHAnsi"/>
          <w:sz w:val="20"/>
          <w:szCs w:val="20"/>
        </w:rPr>
      </w:pPr>
    </w:p>
    <w:p w14:paraId="5F37176E" w14:textId="319CBFCF" w:rsidR="00156DFD" w:rsidRDefault="00156DFD" w:rsidP="00FB680B">
      <w:pPr>
        <w:tabs>
          <w:tab w:val="left" w:pos="0"/>
        </w:tabs>
        <w:spacing w:after="0"/>
        <w:rPr>
          <w:rFonts w:cstheme="minorHAnsi"/>
          <w:sz w:val="20"/>
          <w:szCs w:val="20"/>
        </w:rPr>
      </w:pPr>
    </w:p>
    <w:p w14:paraId="6B6A8391" w14:textId="77777777" w:rsidR="00156DFD" w:rsidRDefault="00156DFD" w:rsidP="00FB680B">
      <w:pPr>
        <w:tabs>
          <w:tab w:val="left" w:pos="0"/>
        </w:tabs>
        <w:spacing w:after="0"/>
        <w:rPr>
          <w:rFonts w:cstheme="minorHAnsi"/>
          <w:sz w:val="20"/>
          <w:szCs w:val="20"/>
        </w:rPr>
      </w:pPr>
    </w:p>
    <w:p w14:paraId="52C60D3F" w14:textId="449146C8" w:rsidR="00156DFD" w:rsidRDefault="00156DFD" w:rsidP="00FB680B">
      <w:pPr>
        <w:tabs>
          <w:tab w:val="left" w:pos="0"/>
        </w:tabs>
        <w:spacing w:after="0"/>
        <w:rPr>
          <w:rFonts w:cstheme="minorHAnsi"/>
          <w:sz w:val="20"/>
          <w:szCs w:val="20"/>
        </w:rPr>
      </w:pPr>
    </w:p>
    <w:p w14:paraId="29C9C312" w14:textId="77777777" w:rsidR="00156DFD" w:rsidRDefault="00156DFD" w:rsidP="00FB680B">
      <w:pPr>
        <w:tabs>
          <w:tab w:val="left" w:pos="0"/>
        </w:tabs>
        <w:spacing w:after="0"/>
        <w:rPr>
          <w:rFonts w:cstheme="minorHAnsi"/>
          <w:sz w:val="20"/>
          <w:szCs w:val="20"/>
        </w:rPr>
      </w:pPr>
    </w:p>
    <w:p w14:paraId="7E242657" w14:textId="77777777" w:rsidR="00156DFD" w:rsidRDefault="00156DFD" w:rsidP="00FB680B">
      <w:pPr>
        <w:tabs>
          <w:tab w:val="left" w:pos="0"/>
        </w:tabs>
        <w:spacing w:after="0"/>
        <w:rPr>
          <w:rFonts w:cstheme="minorHAnsi"/>
          <w:sz w:val="20"/>
          <w:szCs w:val="20"/>
        </w:rPr>
      </w:pPr>
    </w:p>
    <w:p w14:paraId="2DA6ADB2" w14:textId="056FDEC1" w:rsidR="00A32B20" w:rsidRDefault="00A32B20" w:rsidP="00FB680B">
      <w:pPr>
        <w:tabs>
          <w:tab w:val="left" w:pos="0"/>
        </w:tabs>
        <w:spacing w:after="0"/>
        <w:rPr>
          <w:rFonts w:cstheme="minorHAnsi"/>
          <w:sz w:val="20"/>
          <w:szCs w:val="20"/>
        </w:rPr>
      </w:pPr>
    </w:p>
    <w:p w14:paraId="39A3B6E9" w14:textId="736B72E6" w:rsidR="00864899" w:rsidRDefault="00156DFD" w:rsidP="00FB680B">
      <w:pPr>
        <w:tabs>
          <w:tab w:val="left" w:pos="0"/>
        </w:tabs>
        <w:spacing w:after="0"/>
        <w:rPr>
          <w:rFonts w:cstheme="minorHAnsi"/>
          <w:sz w:val="20"/>
          <w:szCs w:val="20"/>
        </w:rPr>
      </w:pPr>
      <w:r>
        <w:rPr>
          <w:rFonts w:cstheme="minorHAnsi"/>
          <w:noProof/>
          <w:sz w:val="20"/>
          <w:szCs w:val="20"/>
        </w:rPr>
        <mc:AlternateContent>
          <mc:Choice Requires="wps">
            <w:drawing>
              <wp:anchor distT="0" distB="0" distL="114300" distR="114300" simplePos="0" relativeHeight="251655680" behindDoc="0" locked="0" layoutInCell="1" allowOverlap="1" wp14:anchorId="15173946" wp14:editId="2AA46D7C">
                <wp:simplePos x="0" y="0"/>
                <wp:positionH relativeFrom="column">
                  <wp:posOffset>-631190</wp:posOffset>
                </wp:positionH>
                <wp:positionV relativeFrom="paragraph">
                  <wp:posOffset>188595</wp:posOffset>
                </wp:positionV>
                <wp:extent cx="533400" cy="355600"/>
                <wp:effectExtent l="0" t="19050" r="38100" b="44450"/>
                <wp:wrapNone/>
                <wp:docPr id="900679244" name="Flèche : droite 1"/>
                <wp:cNvGraphicFramePr/>
                <a:graphic xmlns:a="http://schemas.openxmlformats.org/drawingml/2006/main">
                  <a:graphicData uri="http://schemas.microsoft.com/office/word/2010/wordprocessingShape">
                    <wps:wsp>
                      <wps:cNvSpPr/>
                      <wps:spPr>
                        <a:xfrm>
                          <a:off x="0" y="0"/>
                          <a:ext cx="53340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type w14:anchorId="7A67B4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9.7pt;margin-top:14.85pt;width:42pt;height:2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" adj="14400" fillcolor="#4472c4 [3204]" strokecolor="#1f3763 [1604]" strokeweight="1pt"/>
            </w:pict>
          </mc:Fallback>
        </mc:AlternateContent>
      </w:r>
    </w:p>
    <w:p w14:paraId="72F4361D" w14:textId="22E2F511" w:rsidR="0070740C" w:rsidRDefault="00864899" w:rsidP="0070740C">
      <w:pPr>
        <w:shd w:val="clear" w:color="auto" w:fill="FFE599" w:themeFill="accent4" w:themeFillTint="66"/>
        <w:tabs>
          <w:tab w:val="left" w:pos="0"/>
        </w:tabs>
        <w:spacing w:after="0"/>
        <w:rPr>
          <w:rFonts w:cstheme="minorHAnsi"/>
          <w:sz w:val="20"/>
          <w:szCs w:val="20"/>
          <w:shd w:val="clear" w:color="auto" w:fill="FFE599" w:themeFill="accent4" w:themeFillTint="66"/>
        </w:rPr>
      </w:pPr>
      <w:r w:rsidRPr="0070740C">
        <w:rPr>
          <w:rFonts w:cstheme="minorHAnsi"/>
          <w:sz w:val="20"/>
          <w:szCs w:val="20"/>
          <w:shd w:val="clear" w:color="auto" w:fill="FFE599" w:themeFill="accent4" w:themeFillTint="66"/>
        </w:rPr>
        <w:t>Je choisis</w:t>
      </w:r>
      <w:r w:rsidR="0070740C">
        <w:rPr>
          <w:rFonts w:cstheme="minorHAnsi"/>
          <w:sz w:val="20"/>
          <w:szCs w:val="20"/>
          <w:shd w:val="clear" w:color="auto" w:fill="FFE599" w:themeFill="accent4" w:themeFillTint="66"/>
        </w:rPr>
        <w:t> :</w:t>
      </w:r>
    </w:p>
    <w:p w14:paraId="59849507" w14:textId="77777777" w:rsidR="0070740C" w:rsidRDefault="0070740C" w:rsidP="0070740C">
      <w:pPr>
        <w:shd w:val="clear" w:color="auto" w:fill="FFE599" w:themeFill="accent4" w:themeFillTint="66"/>
        <w:tabs>
          <w:tab w:val="left" w:pos="0"/>
        </w:tabs>
        <w:spacing w:after="0"/>
        <w:rPr>
          <w:rFonts w:cstheme="minorHAnsi"/>
          <w:sz w:val="20"/>
          <w:szCs w:val="20"/>
          <w:shd w:val="clear" w:color="auto" w:fill="FFE599" w:themeFill="accent4" w:themeFillTint="66"/>
        </w:rPr>
      </w:pPr>
    </w:p>
    <w:p w14:paraId="77A54CD1" w14:textId="68132AB9" w:rsidR="00864899" w:rsidRPr="00156DFD" w:rsidRDefault="00864899" w:rsidP="0070740C">
      <w:pPr>
        <w:shd w:val="clear" w:color="auto" w:fill="FFE599" w:themeFill="accent4" w:themeFillTint="66"/>
        <w:tabs>
          <w:tab w:val="left" w:pos="0"/>
        </w:tabs>
        <w:spacing w:after="0"/>
        <w:rPr>
          <w:rFonts w:cstheme="minorHAnsi"/>
          <w:b/>
          <w:bCs/>
          <w:sz w:val="28"/>
          <w:szCs w:val="28"/>
        </w:rPr>
      </w:pPr>
      <w:r w:rsidRPr="0070740C">
        <w:rPr>
          <w:rFonts w:cstheme="minorHAnsi"/>
          <w:sz w:val="20"/>
          <w:szCs w:val="20"/>
          <w:shd w:val="clear" w:color="auto" w:fill="FFE599" w:themeFill="accent4" w:themeFillTint="66"/>
        </w:rPr>
        <w:t xml:space="preserve">le tarif </w:t>
      </w:r>
      <w:r w:rsidR="004E1690">
        <w:rPr>
          <w:rFonts w:cstheme="minorHAnsi"/>
          <w:sz w:val="20"/>
          <w:szCs w:val="20"/>
          <w:shd w:val="clear" w:color="auto" w:fill="FFE599" w:themeFill="accent4" w:themeFillTint="66"/>
        </w:rPr>
        <w:t xml:space="preserve"> 1</w:t>
      </w:r>
      <w:r w:rsidRPr="0070740C">
        <w:rPr>
          <w:rFonts w:cstheme="minorHAnsi"/>
          <w:sz w:val="20"/>
          <w:szCs w:val="20"/>
          <w:shd w:val="clear" w:color="auto" w:fill="FFE599" w:themeFill="accent4" w:themeFillTint="66"/>
        </w:rPr>
        <w:t xml:space="preserve"> </w:t>
      </w:r>
      <w:r w:rsidR="0070740C">
        <w:rPr>
          <w:rFonts w:cstheme="minorHAnsi"/>
          <w:sz w:val="20"/>
          <w:szCs w:val="20"/>
          <w:shd w:val="clear" w:color="auto" w:fill="FFE599" w:themeFill="accent4" w:themeFillTint="66"/>
        </w:rPr>
        <w:t xml:space="preserve">       </w:t>
      </w:r>
      <w:r w:rsidRPr="0070740C">
        <w:rPr>
          <w:rFonts w:cstheme="minorHAnsi"/>
          <w:sz w:val="20"/>
          <w:szCs w:val="20"/>
          <w:shd w:val="clear" w:color="auto" w:fill="FFE599" w:themeFill="accent4" w:themeFillTint="66"/>
        </w:rPr>
        <w:t xml:space="preserve">/ </w:t>
      </w:r>
      <w:r w:rsidR="0070740C">
        <w:rPr>
          <w:rFonts w:cstheme="minorHAnsi"/>
          <w:sz w:val="20"/>
          <w:szCs w:val="20"/>
          <w:shd w:val="clear" w:color="auto" w:fill="FFE599" w:themeFill="accent4" w:themeFillTint="66"/>
        </w:rPr>
        <w:t xml:space="preserve">      </w:t>
      </w:r>
      <w:r w:rsidRPr="0070740C">
        <w:rPr>
          <w:rFonts w:cstheme="minorHAnsi"/>
          <w:sz w:val="20"/>
          <w:szCs w:val="20"/>
          <w:shd w:val="clear" w:color="auto" w:fill="FFE599" w:themeFill="accent4" w:themeFillTint="66"/>
        </w:rPr>
        <w:t xml:space="preserve">le tarif </w:t>
      </w:r>
      <w:r w:rsidR="004E1690">
        <w:rPr>
          <w:rFonts w:cstheme="minorHAnsi"/>
          <w:sz w:val="20"/>
          <w:szCs w:val="20"/>
          <w:shd w:val="clear" w:color="auto" w:fill="FFE599" w:themeFill="accent4" w:themeFillTint="66"/>
        </w:rPr>
        <w:t xml:space="preserve">  2</w:t>
      </w:r>
      <w:r w:rsidRPr="0070740C">
        <w:rPr>
          <w:rFonts w:cstheme="minorHAnsi"/>
          <w:sz w:val="20"/>
          <w:szCs w:val="20"/>
          <w:shd w:val="clear" w:color="auto" w:fill="FFE599" w:themeFill="accent4" w:themeFillTint="66"/>
        </w:rPr>
        <w:t xml:space="preserve"> </w:t>
      </w:r>
      <w:r w:rsidR="0070740C">
        <w:rPr>
          <w:rFonts w:cstheme="minorHAnsi"/>
          <w:sz w:val="20"/>
          <w:szCs w:val="20"/>
          <w:shd w:val="clear" w:color="auto" w:fill="FFE599" w:themeFill="accent4" w:themeFillTint="66"/>
        </w:rPr>
        <w:t xml:space="preserve">      </w:t>
      </w:r>
      <w:r w:rsidRPr="0070740C">
        <w:rPr>
          <w:rFonts w:cstheme="minorHAnsi"/>
          <w:sz w:val="20"/>
          <w:szCs w:val="20"/>
          <w:shd w:val="clear" w:color="auto" w:fill="FFE599" w:themeFill="accent4" w:themeFillTint="66"/>
        </w:rPr>
        <w:t xml:space="preserve">/ </w:t>
      </w:r>
      <w:r w:rsidR="0070740C">
        <w:rPr>
          <w:rFonts w:cstheme="minorHAnsi"/>
          <w:sz w:val="20"/>
          <w:szCs w:val="20"/>
          <w:shd w:val="clear" w:color="auto" w:fill="FFE599" w:themeFill="accent4" w:themeFillTint="66"/>
        </w:rPr>
        <w:t xml:space="preserve">       </w:t>
      </w:r>
      <w:r w:rsidRPr="0070740C">
        <w:rPr>
          <w:rFonts w:cstheme="minorHAnsi"/>
          <w:sz w:val="20"/>
          <w:szCs w:val="20"/>
          <w:shd w:val="clear" w:color="auto" w:fill="FFE599" w:themeFill="accent4" w:themeFillTint="66"/>
        </w:rPr>
        <w:t xml:space="preserve">le tarif </w:t>
      </w:r>
      <w:r w:rsidR="004E1690">
        <w:rPr>
          <w:rFonts w:cstheme="minorHAnsi"/>
          <w:sz w:val="20"/>
          <w:szCs w:val="20"/>
          <w:shd w:val="clear" w:color="auto" w:fill="FFE599" w:themeFill="accent4" w:themeFillTint="66"/>
        </w:rPr>
        <w:t xml:space="preserve">3     </w:t>
      </w:r>
      <w:r w:rsidRPr="0070740C">
        <w:rPr>
          <w:rFonts w:cstheme="minorHAnsi"/>
          <w:b/>
          <w:bCs/>
          <w:i/>
          <w:iCs/>
          <w:sz w:val="28"/>
          <w:szCs w:val="28"/>
          <w:shd w:val="clear" w:color="auto" w:fill="FFE599" w:themeFill="accent4" w:themeFillTint="66"/>
        </w:rPr>
        <w:t>(merci d’entourer votre choix</w:t>
      </w:r>
      <w:r w:rsidRPr="00156DFD">
        <w:rPr>
          <w:rFonts w:cstheme="minorHAnsi"/>
          <w:b/>
          <w:bCs/>
          <w:i/>
          <w:iCs/>
          <w:sz w:val="28"/>
          <w:szCs w:val="28"/>
        </w:rPr>
        <w:t>)</w:t>
      </w:r>
    </w:p>
    <w:p w14:paraId="3B5E5A10" w14:textId="77777777" w:rsidR="00864899" w:rsidRDefault="00864899" w:rsidP="00FB680B">
      <w:pPr>
        <w:tabs>
          <w:tab w:val="left" w:pos="0"/>
        </w:tabs>
        <w:spacing w:after="0"/>
        <w:rPr>
          <w:rFonts w:cstheme="minorHAnsi"/>
          <w:sz w:val="20"/>
          <w:szCs w:val="20"/>
        </w:rPr>
      </w:pPr>
    </w:p>
    <w:p w14:paraId="2E4BC5B9" w14:textId="73195934" w:rsidR="00FB680B" w:rsidRDefault="00FB680B" w:rsidP="00FB680B">
      <w:pPr>
        <w:tabs>
          <w:tab w:val="left" w:pos="0"/>
        </w:tabs>
        <w:spacing w:after="0"/>
        <w:rPr>
          <w:rFonts w:cstheme="minorHAnsi"/>
          <w:sz w:val="20"/>
          <w:szCs w:val="20"/>
        </w:rPr>
      </w:pPr>
      <w:r>
        <w:rPr>
          <w:rFonts w:cstheme="minorHAnsi"/>
          <w:b/>
          <w:bCs/>
          <w:i/>
          <w:iCs/>
          <w:noProof/>
          <w:u w:val="single"/>
        </w:rPr>
        <mc:AlternateContent>
          <mc:Choice Requires="wps">
            <w:drawing>
              <wp:anchor distT="0" distB="0" distL="114300" distR="114300" simplePos="0" relativeHeight="251671552" behindDoc="0" locked="0" layoutInCell="1" allowOverlap="1" wp14:anchorId="05C28D37" wp14:editId="4CAD90F8">
                <wp:simplePos x="0" y="0"/>
                <wp:positionH relativeFrom="column">
                  <wp:posOffset>-516194</wp:posOffset>
                </wp:positionH>
                <wp:positionV relativeFrom="paragraph">
                  <wp:posOffset>-874026</wp:posOffset>
                </wp:positionV>
                <wp:extent cx="20894" cy="10604091"/>
                <wp:effectExtent l="38100" t="19050" r="55880" b="45085"/>
                <wp:wrapNone/>
                <wp:docPr id="8" name="Connecteur droit 8"/>
                <wp:cNvGraphicFramePr/>
                <a:graphic xmlns:a="http://schemas.openxmlformats.org/drawingml/2006/main">
                  <a:graphicData uri="http://schemas.microsoft.com/office/word/2010/wordprocessingShape">
                    <wps:wsp>
                      <wps:cNvCnPr/>
                      <wps:spPr>
                        <a:xfrm>
                          <a:off x="0" y="0"/>
                          <a:ext cx="20894" cy="10604091"/>
                        </a:xfrm>
                        <a:prstGeom prst="line">
                          <a:avLst/>
                        </a:prstGeom>
                        <a:noFill/>
                        <a:ln w="76200" cap="flat" cmpd="sng" algn="ctr">
                          <a:solidFill>
                            <a:srgbClr val="FFC000">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2BA7C663" id="Connecteur droit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68.8pt" to="-39pt,7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" strokecolor="#ffe699" strokeweight="6pt">
                <v:stroke joinstyle="miter"/>
              </v:line>
            </w:pict>
          </mc:Fallback>
        </mc:AlternateContent>
      </w:r>
      <w:r w:rsidRPr="00880C64">
        <w:rPr>
          <w:rFonts w:cstheme="minorHAnsi"/>
          <w:sz w:val="20"/>
          <w:szCs w:val="20"/>
        </w:rPr>
        <w:t>Il est vivement conseillé aux parents rencontrant des difficultés financières de prendre contact avec le chef d’établissement en début d’année</w:t>
      </w:r>
      <w:r w:rsidR="00156DFD">
        <w:rPr>
          <w:rFonts w:cstheme="minorHAnsi"/>
          <w:sz w:val="20"/>
          <w:szCs w:val="20"/>
        </w:rPr>
        <w:t xml:space="preserve"> ou à tout moment de l’année</w:t>
      </w:r>
      <w:r w:rsidRPr="00880C64">
        <w:rPr>
          <w:rFonts w:cstheme="minorHAnsi"/>
          <w:sz w:val="20"/>
          <w:szCs w:val="20"/>
        </w:rPr>
        <w:t>.</w:t>
      </w:r>
      <w:r>
        <w:rPr>
          <w:rFonts w:cstheme="minorHAnsi"/>
          <w:sz w:val="20"/>
          <w:szCs w:val="20"/>
        </w:rPr>
        <w:t xml:space="preserve"> </w:t>
      </w:r>
    </w:p>
    <w:p w14:paraId="2BED1E0E" w14:textId="65EBC477" w:rsidR="00FB680B" w:rsidRDefault="00091352" w:rsidP="00FB680B">
      <w:pPr>
        <w:tabs>
          <w:tab w:val="left" w:pos="0"/>
        </w:tabs>
        <w:spacing w:after="0"/>
        <w:rPr>
          <w:rFonts w:cstheme="minorHAnsi"/>
          <w:sz w:val="20"/>
          <w:szCs w:val="20"/>
        </w:rPr>
      </w:pPr>
      <w:r>
        <w:rPr>
          <w:rFonts w:cstheme="minorHAnsi"/>
          <w:sz w:val="20"/>
          <w:szCs w:val="20"/>
        </w:rPr>
        <w:lastRenderedPageBreak/>
        <w:t>Nous proposons un demi-tarif à partir du 3</w:t>
      </w:r>
      <w:r w:rsidRPr="00091352">
        <w:rPr>
          <w:rFonts w:cstheme="minorHAnsi"/>
          <w:sz w:val="20"/>
          <w:szCs w:val="20"/>
          <w:vertAlign w:val="superscript"/>
        </w:rPr>
        <w:t>e</w:t>
      </w:r>
      <w:r>
        <w:rPr>
          <w:rFonts w:cstheme="minorHAnsi"/>
          <w:sz w:val="20"/>
          <w:szCs w:val="20"/>
        </w:rPr>
        <w:t xml:space="preserve"> enfant scolarisé au sein de l’école pour les familles </w:t>
      </w:r>
      <w:r w:rsidRPr="00D246AD">
        <w:rPr>
          <w:rFonts w:cstheme="minorHAnsi"/>
          <w:sz w:val="20"/>
          <w:szCs w:val="20"/>
          <w:u w:val="single"/>
        </w:rPr>
        <w:t>qui en feront la demande</w:t>
      </w:r>
      <w:r>
        <w:rPr>
          <w:rFonts w:cstheme="minorHAnsi"/>
          <w:sz w:val="20"/>
          <w:szCs w:val="20"/>
        </w:rPr>
        <w:t xml:space="preserve"> au secrétariat</w:t>
      </w:r>
      <w:r w:rsidR="00226AB8">
        <w:rPr>
          <w:rFonts w:cstheme="minorHAnsi"/>
          <w:sz w:val="20"/>
          <w:szCs w:val="20"/>
        </w:rPr>
        <w:t xml:space="preserve"> avant le 5 septembre</w:t>
      </w:r>
      <w:r>
        <w:rPr>
          <w:rFonts w:cstheme="minorHAnsi"/>
          <w:sz w:val="20"/>
          <w:szCs w:val="20"/>
        </w:rPr>
        <w:t xml:space="preserve">. </w:t>
      </w:r>
      <w:r w:rsidR="00E83392">
        <w:rPr>
          <w:rFonts w:cstheme="minorHAnsi"/>
          <w:b/>
          <w:bCs/>
          <w:i/>
          <w:iCs/>
          <w:noProof/>
          <w:u w:val="single"/>
        </w:rPr>
        <mc:AlternateContent>
          <mc:Choice Requires="wps">
            <w:drawing>
              <wp:anchor distT="0" distB="0" distL="114300" distR="114300" simplePos="0" relativeHeight="251685888" behindDoc="0" locked="0" layoutInCell="1" allowOverlap="1" wp14:anchorId="70B66DDD" wp14:editId="66D0BA02">
                <wp:simplePos x="0" y="0"/>
                <wp:positionH relativeFrom="column">
                  <wp:posOffset>-502920</wp:posOffset>
                </wp:positionH>
                <wp:positionV relativeFrom="paragraph">
                  <wp:posOffset>-869950</wp:posOffset>
                </wp:positionV>
                <wp:extent cx="20894" cy="10604091"/>
                <wp:effectExtent l="38100" t="19050" r="55880" b="45085"/>
                <wp:wrapNone/>
                <wp:docPr id="1954719572" name="Connecteur droit 1954719572"/>
                <wp:cNvGraphicFramePr/>
                <a:graphic xmlns:a="http://schemas.openxmlformats.org/drawingml/2006/main">
                  <a:graphicData uri="http://schemas.microsoft.com/office/word/2010/wordprocessingShape">
                    <wps:wsp>
                      <wps:cNvCnPr/>
                      <wps:spPr>
                        <a:xfrm>
                          <a:off x="0" y="0"/>
                          <a:ext cx="20894" cy="10604091"/>
                        </a:xfrm>
                        <a:prstGeom prst="line">
                          <a:avLst/>
                        </a:prstGeom>
                        <a:ln w="762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2CB1F1DD" id="Connecteur droit 195471957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68.5pt" to="-37.95pt,7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" strokecolor="#ffe599 [1303]" strokeweight="6pt">
                <v:stroke joinstyle="miter"/>
              </v:line>
            </w:pict>
          </mc:Fallback>
        </mc:AlternateContent>
      </w:r>
    </w:p>
    <w:p w14:paraId="02B8B92D" w14:textId="0A14CBD8" w:rsidR="00637A55" w:rsidRPr="00FB680B" w:rsidRDefault="002360FE" w:rsidP="00FB680B">
      <w:pPr>
        <w:tabs>
          <w:tab w:val="left" w:pos="0"/>
        </w:tabs>
        <w:spacing w:after="0"/>
        <w:rPr>
          <w:rFonts w:cstheme="minorHAnsi"/>
          <w:sz w:val="20"/>
          <w:szCs w:val="20"/>
        </w:rPr>
      </w:pPr>
      <w:r w:rsidRPr="000B58BD">
        <w:rPr>
          <w:rFonts w:cstheme="minorHAnsi"/>
          <w:b/>
          <w:bCs/>
          <w:i/>
          <w:iCs/>
          <w:noProof/>
          <w:sz w:val="20"/>
          <w:szCs w:val="20"/>
          <w:u w:val="single"/>
        </w:rPr>
        <mc:AlternateContent>
          <mc:Choice Requires="wps">
            <w:drawing>
              <wp:anchor distT="0" distB="0" distL="114300" distR="114300" simplePos="0" relativeHeight="251700224" behindDoc="0" locked="0" layoutInCell="1" allowOverlap="1" wp14:anchorId="5ADCCE3F" wp14:editId="412C891C">
                <wp:simplePos x="0" y="0"/>
                <wp:positionH relativeFrom="column">
                  <wp:posOffset>-501650</wp:posOffset>
                </wp:positionH>
                <wp:positionV relativeFrom="paragraph">
                  <wp:posOffset>-857250</wp:posOffset>
                </wp:positionV>
                <wp:extent cx="0" cy="10997565"/>
                <wp:effectExtent l="38100" t="0" r="38100" b="51435"/>
                <wp:wrapNone/>
                <wp:docPr id="20" name="Connecteur droit 20"/>
                <wp:cNvGraphicFramePr/>
                <a:graphic xmlns:a="http://schemas.openxmlformats.org/drawingml/2006/main">
                  <a:graphicData uri="http://schemas.microsoft.com/office/word/2010/wordprocessingShape">
                    <wps:wsp>
                      <wps:cNvCnPr/>
                      <wps:spPr>
                        <a:xfrm>
                          <a:off x="0" y="0"/>
                          <a:ext cx="0" cy="10997565"/>
                        </a:xfrm>
                        <a:prstGeom prst="line">
                          <a:avLst/>
                        </a:prstGeom>
                        <a:noFill/>
                        <a:ln w="76200" cap="flat" cmpd="sng" algn="ctr">
                          <a:solidFill>
                            <a:srgbClr val="FFC000">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3C22C3BB" id="Connecteur droit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67.5pt" to="-39.5pt,7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" strokecolor="#ffe699" strokeweight="6pt">
                <v:stroke joinstyle="miter"/>
              </v:line>
            </w:pict>
          </mc:Fallback>
        </mc:AlternateContent>
      </w:r>
    </w:p>
    <w:p w14:paraId="5EAB1338" w14:textId="52DACAD6" w:rsidR="008309AC" w:rsidRPr="00572CFD" w:rsidRDefault="00317EC5" w:rsidP="00122A49">
      <w:pPr>
        <w:numPr>
          <w:ilvl w:val="1"/>
          <w:numId w:val="12"/>
        </w:numPr>
        <w:spacing w:after="0"/>
        <w:rPr>
          <w:rFonts w:cstheme="minorHAnsi"/>
          <w:color w:val="7030A0"/>
          <w:sz w:val="20"/>
          <w:szCs w:val="20"/>
        </w:rPr>
      </w:pPr>
      <w:r w:rsidRPr="00E83392">
        <w:rPr>
          <w:rFonts w:cstheme="minorHAnsi"/>
          <w:b/>
          <w:bCs/>
          <w:sz w:val="20"/>
          <w:szCs w:val="20"/>
        </w:rPr>
        <w:t xml:space="preserve">Les prestations </w:t>
      </w:r>
      <w:r w:rsidRPr="000B58BD">
        <w:rPr>
          <w:rFonts w:cstheme="minorHAnsi"/>
          <w:b/>
          <w:bCs/>
          <w:sz w:val="20"/>
          <w:szCs w:val="20"/>
        </w:rPr>
        <w:t>annexes à la scolarité</w:t>
      </w:r>
      <w:r w:rsidR="0018654F" w:rsidRPr="000B58BD">
        <w:rPr>
          <w:rFonts w:cstheme="minorHAnsi"/>
          <w:b/>
          <w:bCs/>
          <w:sz w:val="20"/>
          <w:szCs w:val="20"/>
        </w:rPr>
        <w:t xml:space="preserve"> </w:t>
      </w:r>
      <w:bookmarkStart w:id="0" w:name="_Hlk125284315"/>
    </w:p>
    <w:p w14:paraId="6A87CB9B" w14:textId="77777777" w:rsidR="00572CFD" w:rsidRPr="00F6149B" w:rsidRDefault="00572CFD" w:rsidP="00572CFD">
      <w:pPr>
        <w:spacing w:after="0"/>
        <w:ind w:left="792"/>
        <w:rPr>
          <w:rFonts w:cstheme="minorHAnsi"/>
          <w:color w:val="7030A0"/>
          <w:sz w:val="20"/>
          <w:szCs w:val="20"/>
        </w:rPr>
      </w:pPr>
    </w:p>
    <w:bookmarkEnd w:id="0"/>
    <w:p w14:paraId="5AD249C9" w14:textId="7F792110" w:rsidR="00A26F23" w:rsidRDefault="008309AC" w:rsidP="00122A49">
      <w:pPr>
        <w:spacing w:after="0"/>
        <w:rPr>
          <w:rFonts w:cstheme="minorHAnsi"/>
          <w:sz w:val="20"/>
          <w:szCs w:val="20"/>
        </w:rPr>
      </w:pPr>
      <w:r w:rsidRPr="000B58BD">
        <w:rPr>
          <w:rFonts w:cstheme="minorHAnsi"/>
          <w:sz w:val="20"/>
          <w:szCs w:val="20"/>
        </w:rPr>
        <w:t xml:space="preserve">Les prestations annexes à la scolarité </w:t>
      </w:r>
      <w:r w:rsidR="006C03DF" w:rsidRPr="000B58BD">
        <w:rPr>
          <w:rFonts w:cstheme="minorHAnsi"/>
          <w:sz w:val="20"/>
          <w:szCs w:val="20"/>
        </w:rPr>
        <w:t xml:space="preserve">sont facultatives. </w:t>
      </w:r>
    </w:p>
    <w:p w14:paraId="504C38A3" w14:textId="093A0C1E" w:rsidR="00122A49" w:rsidRPr="000B58BD" w:rsidRDefault="00122A49" w:rsidP="00122A49">
      <w:pPr>
        <w:spacing w:after="0"/>
        <w:rPr>
          <w:rFonts w:cstheme="minorHAnsi"/>
          <w:sz w:val="20"/>
          <w:szCs w:val="20"/>
        </w:rPr>
      </w:pPr>
    </w:p>
    <w:p w14:paraId="64E373E3" w14:textId="0C12CC92" w:rsidR="00BD2956" w:rsidRPr="00C81A55" w:rsidRDefault="00C81A55" w:rsidP="00C81A55">
      <w:pPr>
        <w:ind w:left="792"/>
        <w:rPr>
          <w:rFonts w:cstheme="minorHAnsi"/>
          <w:color w:val="7030A0"/>
          <w:sz w:val="20"/>
          <w:szCs w:val="20"/>
        </w:rPr>
      </w:pPr>
      <w:r>
        <w:rPr>
          <w:rFonts w:cstheme="minorHAnsi"/>
          <w:b/>
          <w:bCs/>
          <w:sz w:val="20"/>
          <w:szCs w:val="20"/>
        </w:rPr>
        <w:t>1.2.1</w:t>
      </w:r>
      <w:r w:rsidR="00B35B83">
        <w:rPr>
          <w:rFonts w:cstheme="minorHAnsi"/>
          <w:b/>
          <w:bCs/>
          <w:sz w:val="20"/>
          <w:szCs w:val="20"/>
        </w:rPr>
        <w:t>.</w:t>
      </w:r>
      <w:r>
        <w:rPr>
          <w:rFonts w:cstheme="minorHAnsi"/>
          <w:b/>
          <w:bCs/>
          <w:sz w:val="20"/>
          <w:szCs w:val="20"/>
        </w:rPr>
        <w:t xml:space="preserve"> </w:t>
      </w:r>
      <w:r w:rsidR="00880C64">
        <w:rPr>
          <w:rFonts w:cstheme="minorHAnsi"/>
          <w:b/>
          <w:bCs/>
          <w:sz w:val="20"/>
          <w:szCs w:val="20"/>
        </w:rPr>
        <w:t>Accueil périscolaire</w:t>
      </w:r>
      <w:r w:rsidR="00156DFD">
        <w:rPr>
          <w:rFonts w:cstheme="minorHAnsi"/>
          <w:b/>
          <w:bCs/>
          <w:sz w:val="20"/>
          <w:szCs w:val="20"/>
        </w:rPr>
        <w:t xml:space="preserve"> et étude</w:t>
      </w:r>
    </w:p>
    <w:p w14:paraId="547D5A61" w14:textId="6C2F0413" w:rsidR="0054519C" w:rsidRDefault="007A713D" w:rsidP="00F6149B">
      <w:pPr>
        <w:spacing w:after="0"/>
        <w:rPr>
          <w:rFonts w:cstheme="minorHAnsi"/>
          <w:sz w:val="20"/>
          <w:szCs w:val="20"/>
        </w:rPr>
      </w:pPr>
      <w:r>
        <w:rPr>
          <w:rFonts w:cstheme="minorHAnsi"/>
          <w:sz w:val="20"/>
          <w:szCs w:val="20"/>
        </w:rPr>
        <w:t>I</w:t>
      </w:r>
      <w:r w:rsidR="00BC404A">
        <w:rPr>
          <w:rFonts w:cstheme="minorHAnsi"/>
          <w:sz w:val="20"/>
          <w:szCs w:val="20"/>
        </w:rPr>
        <w:t xml:space="preserve">l </w:t>
      </w:r>
      <w:r>
        <w:rPr>
          <w:rFonts w:cstheme="minorHAnsi"/>
          <w:sz w:val="20"/>
          <w:szCs w:val="20"/>
        </w:rPr>
        <w:t>n’y a pas d’inscription préalable à l’accueil périscolaire. Les enfants sont accueillis tous les matins de 7h30 à 8h3</w:t>
      </w:r>
      <w:r w:rsidR="00156DFD">
        <w:rPr>
          <w:rFonts w:cstheme="minorHAnsi"/>
          <w:sz w:val="20"/>
          <w:szCs w:val="20"/>
        </w:rPr>
        <w:t>0</w:t>
      </w:r>
      <w:r w:rsidR="00565DBF">
        <w:rPr>
          <w:rFonts w:cstheme="minorHAnsi"/>
          <w:sz w:val="20"/>
          <w:szCs w:val="20"/>
        </w:rPr>
        <w:t xml:space="preserve"> et </w:t>
      </w:r>
      <w:r w:rsidR="00344A27">
        <w:rPr>
          <w:rFonts w:cstheme="minorHAnsi"/>
          <w:sz w:val="20"/>
          <w:szCs w:val="20"/>
        </w:rPr>
        <w:t>tous les après-midis</w:t>
      </w:r>
      <w:r w:rsidR="00565DBF">
        <w:rPr>
          <w:rFonts w:cstheme="minorHAnsi"/>
          <w:sz w:val="20"/>
          <w:szCs w:val="20"/>
        </w:rPr>
        <w:t xml:space="preserve"> de 16h30 à 1</w:t>
      </w:r>
      <w:r w:rsidR="00156DFD">
        <w:rPr>
          <w:rFonts w:cstheme="minorHAnsi"/>
          <w:sz w:val="20"/>
          <w:szCs w:val="20"/>
        </w:rPr>
        <w:t>8</w:t>
      </w:r>
      <w:r w:rsidR="00565DBF">
        <w:rPr>
          <w:rFonts w:cstheme="minorHAnsi"/>
          <w:sz w:val="20"/>
          <w:szCs w:val="20"/>
        </w:rPr>
        <w:t>h</w:t>
      </w:r>
      <w:r w:rsidR="00156DFD">
        <w:rPr>
          <w:rFonts w:cstheme="minorHAnsi"/>
          <w:sz w:val="20"/>
          <w:szCs w:val="20"/>
        </w:rPr>
        <w:t>30</w:t>
      </w:r>
      <w:r w:rsidR="00565DBF">
        <w:rPr>
          <w:rFonts w:cstheme="minorHAnsi"/>
          <w:sz w:val="20"/>
          <w:szCs w:val="20"/>
        </w:rPr>
        <w:t xml:space="preserve">. </w:t>
      </w:r>
      <w:r w:rsidR="00984C3E">
        <w:rPr>
          <w:rFonts w:cstheme="minorHAnsi"/>
          <w:sz w:val="20"/>
          <w:szCs w:val="20"/>
        </w:rPr>
        <w:t xml:space="preserve">Le goûter </w:t>
      </w:r>
      <w:r w:rsidR="002E6BBD">
        <w:rPr>
          <w:rFonts w:cstheme="minorHAnsi"/>
          <w:sz w:val="20"/>
          <w:szCs w:val="20"/>
        </w:rPr>
        <w:t xml:space="preserve">est fourni par les familles. </w:t>
      </w:r>
    </w:p>
    <w:p w14:paraId="61529A50" w14:textId="77777777" w:rsidR="002E6BBD" w:rsidRPr="00F6149B" w:rsidRDefault="002E6BBD" w:rsidP="00F6149B">
      <w:pPr>
        <w:spacing w:after="0"/>
        <w:rPr>
          <w:rFonts w:cstheme="minorHAnsi"/>
          <w:sz w:val="20"/>
          <w:szCs w:val="20"/>
        </w:rPr>
      </w:pPr>
    </w:p>
    <w:tbl>
      <w:tblPr>
        <w:tblStyle w:val="Grilledutableau"/>
        <w:tblW w:w="0" w:type="auto"/>
        <w:tblInd w:w="-5" w:type="dxa"/>
        <w:tblLook w:val="04A0" w:firstRow="1" w:lastRow="0" w:firstColumn="1" w:lastColumn="0" w:noHBand="0" w:noVBand="1"/>
      </w:tblPr>
      <w:tblGrid>
        <w:gridCol w:w="10206"/>
      </w:tblGrid>
      <w:tr w:rsidR="00344A27" w:rsidRPr="000B58BD" w14:paraId="20FBBCB7" w14:textId="77777777" w:rsidTr="00344A27">
        <w:tc>
          <w:tcPr>
            <w:tcW w:w="10206" w:type="dxa"/>
          </w:tcPr>
          <w:p w14:paraId="5E6E9425" w14:textId="30BC9BEB" w:rsidR="00344A27" w:rsidRDefault="00156DFD" w:rsidP="00677782">
            <w:pPr>
              <w:jc w:val="center"/>
              <w:rPr>
                <w:rFonts w:cstheme="minorHAnsi"/>
                <w:sz w:val="20"/>
                <w:szCs w:val="20"/>
              </w:rPr>
            </w:pPr>
            <w:r>
              <w:rPr>
                <w:rFonts w:cstheme="minorHAnsi"/>
                <w:sz w:val="20"/>
                <w:szCs w:val="20"/>
              </w:rPr>
              <w:t>1,</w:t>
            </w:r>
            <w:r w:rsidR="00B94932">
              <w:rPr>
                <w:rFonts w:cstheme="minorHAnsi"/>
                <w:sz w:val="20"/>
                <w:szCs w:val="20"/>
              </w:rPr>
              <w:t>40</w:t>
            </w:r>
            <w:r>
              <w:rPr>
                <w:rFonts w:cstheme="minorHAnsi"/>
                <w:sz w:val="20"/>
                <w:szCs w:val="20"/>
              </w:rPr>
              <w:t xml:space="preserve"> € le créneau</w:t>
            </w:r>
            <w:r w:rsidR="00226AB8">
              <w:rPr>
                <w:rFonts w:cstheme="minorHAnsi"/>
                <w:sz w:val="20"/>
                <w:szCs w:val="20"/>
              </w:rPr>
              <w:t xml:space="preserve"> de 30 min</w:t>
            </w:r>
          </w:p>
          <w:p w14:paraId="02389D93" w14:textId="27824F93" w:rsidR="003C6CA0" w:rsidRDefault="003C6CA0" w:rsidP="00BD2956">
            <w:pPr>
              <w:rPr>
                <w:rFonts w:cstheme="minorHAnsi"/>
                <w:sz w:val="20"/>
                <w:szCs w:val="20"/>
              </w:rPr>
            </w:pPr>
            <w:r>
              <w:rPr>
                <w:rFonts w:cstheme="minorHAnsi"/>
                <w:sz w:val="20"/>
                <w:szCs w:val="20"/>
              </w:rPr>
              <w:t xml:space="preserve">Tout </w:t>
            </w:r>
            <w:r w:rsidR="00156DFD">
              <w:rPr>
                <w:rFonts w:cstheme="minorHAnsi"/>
                <w:sz w:val="20"/>
                <w:szCs w:val="20"/>
              </w:rPr>
              <w:t xml:space="preserve">créneau </w:t>
            </w:r>
            <w:r>
              <w:rPr>
                <w:rFonts w:cstheme="minorHAnsi"/>
                <w:sz w:val="20"/>
                <w:szCs w:val="20"/>
              </w:rPr>
              <w:t>commencé est d</w:t>
            </w:r>
            <w:r w:rsidR="00156DFD">
              <w:rPr>
                <w:rFonts w:cstheme="minorHAnsi"/>
                <w:sz w:val="20"/>
                <w:szCs w:val="20"/>
              </w:rPr>
              <w:t>û</w:t>
            </w:r>
            <w:r>
              <w:rPr>
                <w:rFonts w:cstheme="minorHAnsi"/>
                <w:sz w:val="20"/>
                <w:szCs w:val="20"/>
              </w:rPr>
              <w:t xml:space="preserve">. </w:t>
            </w:r>
          </w:p>
          <w:p w14:paraId="778362D8" w14:textId="73959C4C" w:rsidR="000D2C83" w:rsidRDefault="000D2C83" w:rsidP="00BD2956">
            <w:pPr>
              <w:rPr>
                <w:rFonts w:cstheme="minorHAnsi"/>
                <w:sz w:val="20"/>
                <w:szCs w:val="20"/>
              </w:rPr>
            </w:pPr>
            <w:r>
              <w:rPr>
                <w:rFonts w:cstheme="minorHAnsi"/>
                <w:sz w:val="20"/>
                <w:szCs w:val="20"/>
              </w:rPr>
              <w:t>Les créneaux sont </w:t>
            </w:r>
            <w:r w:rsidRPr="000D2C83">
              <w:rPr>
                <w:rFonts w:cstheme="minorHAnsi"/>
                <w:b/>
                <w:bCs/>
                <w:sz w:val="20"/>
                <w:szCs w:val="20"/>
              </w:rPr>
              <w:t>le matin</w:t>
            </w:r>
            <w:r>
              <w:rPr>
                <w:rFonts w:cstheme="minorHAnsi"/>
                <w:sz w:val="20"/>
                <w:szCs w:val="20"/>
              </w:rPr>
              <w:t xml:space="preserve"> : 7h30/8h et 8h-8h30 </w:t>
            </w:r>
            <w:r w:rsidRPr="000D2C83">
              <w:rPr>
                <w:rFonts w:cstheme="minorHAnsi"/>
                <w:b/>
                <w:bCs/>
                <w:sz w:val="20"/>
                <w:szCs w:val="20"/>
              </w:rPr>
              <w:t>et l’après-midi</w:t>
            </w:r>
            <w:r>
              <w:rPr>
                <w:rFonts w:cstheme="minorHAnsi"/>
                <w:sz w:val="20"/>
                <w:szCs w:val="20"/>
              </w:rPr>
              <w:t> : 16h30-17h / 17h-17h30 / 17h30-18h / 18h-18h30.</w:t>
            </w:r>
          </w:p>
          <w:p w14:paraId="0A3CDDDC" w14:textId="1E4C03F0" w:rsidR="000D2C83" w:rsidRPr="000B58BD" w:rsidRDefault="00677782" w:rsidP="00BD2956">
            <w:pPr>
              <w:rPr>
                <w:rFonts w:cstheme="minorHAnsi"/>
                <w:sz w:val="20"/>
                <w:szCs w:val="20"/>
              </w:rPr>
            </w:pPr>
            <w:r>
              <w:rPr>
                <w:rFonts w:cstheme="minorHAnsi"/>
                <w:sz w:val="20"/>
                <w:szCs w:val="20"/>
              </w:rPr>
              <w:t>À la suite d’abus</w:t>
            </w:r>
            <w:r w:rsidR="00A675BF">
              <w:rPr>
                <w:rFonts w:cstheme="minorHAnsi"/>
                <w:sz w:val="20"/>
                <w:szCs w:val="20"/>
              </w:rPr>
              <w:t xml:space="preserve">, merci de respecter </w:t>
            </w:r>
            <w:r>
              <w:rPr>
                <w:rFonts w:cstheme="minorHAnsi"/>
                <w:sz w:val="20"/>
                <w:szCs w:val="20"/>
              </w:rPr>
              <w:t>l</w:t>
            </w:r>
            <w:r w:rsidR="00A675BF">
              <w:rPr>
                <w:rFonts w:cstheme="minorHAnsi"/>
                <w:sz w:val="20"/>
                <w:szCs w:val="20"/>
              </w:rPr>
              <w:t xml:space="preserve">es horaires. </w:t>
            </w:r>
            <w:r w:rsidR="00A675BF" w:rsidRPr="00B94932">
              <w:rPr>
                <w:rFonts w:cstheme="minorHAnsi"/>
                <w:b/>
                <w:bCs/>
                <w:sz w:val="20"/>
                <w:szCs w:val="20"/>
              </w:rPr>
              <w:t>Tout quart d’heure au-delà de 1</w:t>
            </w:r>
            <w:r w:rsidR="00D246AD" w:rsidRPr="00B94932">
              <w:rPr>
                <w:rFonts w:cstheme="minorHAnsi"/>
                <w:b/>
                <w:bCs/>
                <w:sz w:val="20"/>
                <w:szCs w:val="20"/>
              </w:rPr>
              <w:t>8</w:t>
            </w:r>
            <w:r w:rsidR="00A675BF" w:rsidRPr="00B94932">
              <w:rPr>
                <w:rFonts w:cstheme="minorHAnsi"/>
                <w:b/>
                <w:bCs/>
                <w:sz w:val="20"/>
                <w:szCs w:val="20"/>
              </w:rPr>
              <w:t>h</w:t>
            </w:r>
            <w:r w:rsidR="00D246AD" w:rsidRPr="00B94932">
              <w:rPr>
                <w:rFonts w:cstheme="minorHAnsi"/>
                <w:b/>
                <w:bCs/>
                <w:sz w:val="20"/>
                <w:szCs w:val="20"/>
              </w:rPr>
              <w:t>30</w:t>
            </w:r>
            <w:r w:rsidR="00A675BF" w:rsidRPr="00B94932">
              <w:rPr>
                <w:rFonts w:cstheme="minorHAnsi"/>
                <w:b/>
                <w:bCs/>
                <w:sz w:val="20"/>
                <w:szCs w:val="20"/>
              </w:rPr>
              <w:t xml:space="preserve"> sera facturé au prix de 10 </w:t>
            </w:r>
            <w:r w:rsidRPr="00B94932">
              <w:rPr>
                <w:rFonts w:cstheme="minorHAnsi"/>
                <w:b/>
                <w:bCs/>
                <w:sz w:val="20"/>
                <w:szCs w:val="20"/>
              </w:rPr>
              <w:t>€.</w:t>
            </w:r>
          </w:p>
        </w:tc>
      </w:tr>
    </w:tbl>
    <w:p w14:paraId="6AB13B8A" w14:textId="2B4C2216" w:rsidR="005A6078" w:rsidRDefault="005A6078" w:rsidP="00BD2956">
      <w:pPr>
        <w:rPr>
          <w:rFonts w:cstheme="minorHAnsi"/>
          <w:sz w:val="20"/>
          <w:szCs w:val="20"/>
        </w:rPr>
      </w:pPr>
    </w:p>
    <w:p w14:paraId="48EEBAED" w14:textId="785CD33E" w:rsidR="00915E19" w:rsidRDefault="007066D6" w:rsidP="00BD2956">
      <w:pPr>
        <w:rPr>
          <w:rFonts w:cstheme="minorHAnsi"/>
          <w:sz w:val="20"/>
          <w:szCs w:val="20"/>
        </w:rPr>
      </w:pPr>
      <w:r>
        <w:rPr>
          <w:rFonts w:cstheme="minorHAnsi"/>
          <w:sz w:val="20"/>
          <w:szCs w:val="20"/>
        </w:rPr>
        <w:t>Chaque enfant détient une carte qu’il devra scanner à l’entrée ou à la sortie du temps périscolaire. Toute carte perdue fera l’objet d’une facturation de 5€.</w:t>
      </w:r>
      <w:r w:rsidR="0070740C">
        <w:rPr>
          <w:rFonts w:cstheme="minorHAnsi"/>
          <w:noProof/>
          <w:sz w:val="20"/>
          <w:szCs w:val="20"/>
        </w:rPr>
        <mc:AlternateContent>
          <mc:Choice Requires="wps">
            <w:drawing>
              <wp:anchor distT="0" distB="0" distL="114300" distR="114300" simplePos="0" relativeHeight="251701248" behindDoc="0" locked="0" layoutInCell="1" allowOverlap="1" wp14:anchorId="3751C35E" wp14:editId="59DA28DF">
                <wp:simplePos x="0" y="0"/>
                <wp:positionH relativeFrom="column">
                  <wp:posOffset>-666750</wp:posOffset>
                </wp:positionH>
                <wp:positionV relativeFrom="paragraph">
                  <wp:posOffset>290195</wp:posOffset>
                </wp:positionV>
                <wp:extent cx="533400" cy="355600"/>
                <wp:effectExtent l="0" t="19050" r="38100" b="44450"/>
                <wp:wrapNone/>
                <wp:docPr id="1067694209" name="Flèche : droite 1"/>
                <wp:cNvGraphicFramePr/>
                <a:graphic xmlns:a="http://schemas.openxmlformats.org/drawingml/2006/main">
                  <a:graphicData uri="http://schemas.microsoft.com/office/word/2010/wordprocessingShape">
                    <wps:wsp>
                      <wps:cNvSpPr/>
                      <wps:spPr>
                        <a:xfrm>
                          <a:off x="0" y="0"/>
                          <a:ext cx="53340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19A460B3" id="Flèche : droite 1" o:spid="_x0000_s1026" type="#_x0000_t13" style="position:absolute;margin-left:-52.5pt;margin-top:22.85pt;width:42pt;height:2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" adj="14400" fillcolor="#4472c4 [3204]" strokecolor="#1f3763 [1604]" strokeweight="1pt"/>
            </w:pict>
          </mc:Fallback>
        </mc:AlternateContent>
      </w:r>
    </w:p>
    <w:p w14:paraId="154F6682" w14:textId="537A4DE1" w:rsidR="0070740C" w:rsidRPr="00156DFD" w:rsidRDefault="0070740C" w:rsidP="0070740C">
      <w:pPr>
        <w:shd w:val="clear" w:color="auto" w:fill="FFE599" w:themeFill="accent4" w:themeFillTint="66"/>
        <w:tabs>
          <w:tab w:val="left" w:pos="0"/>
        </w:tabs>
        <w:spacing w:after="0"/>
        <w:rPr>
          <w:rFonts w:cstheme="minorHAnsi"/>
          <w:b/>
          <w:bCs/>
          <w:sz w:val="28"/>
          <w:szCs w:val="28"/>
        </w:rPr>
      </w:pPr>
      <w:r>
        <w:rPr>
          <w:rFonts w:cstheme="minorHAnsi"/>
          <w:sz w:val="20"/>
          <w:szCs w:val="20"/>
        </w:rPr>
        <w:t xml:space="preserve">Je choisis la fréquentation à l’accueil périscolaire : </w:t>
      </w:r>
      <w:r>
        <w:rPr>
          <w:rFonts w:cstheme="minorHAnsi"/>
          <w:sz w:val="20"/>
          <w:szCs w:val="20"/>
        </w:rPr>
        <w:tab/>
      </w:r>
      <w:r>
        <w:rPr>
          <w:rFonts w:cstheme="minorHAnsi"/>
          <w:sz w:val="20"/>
          <w:szCs w:val="20"/>
        </w:rPr>
        <w:tab/>
      </w:r>
      <w:r>
        <w:rPr>
          <w:rFonts w:cstheme="minorHAnsi"/>
          <w:sz w:val="20"/>
          <w:szCs w:val="20"/>
        </w:rPr>
        <w:tab/>
      </w:r>
      <w:r w:rsidRPr="00156DFD">
        <w:rPr>
          <w:rFonts w:cstheme="minorHAnsi"/>
          <w:b/>
          <w:bCs/>
          <w:i/>
          <w:iCs/>
          <w:sz w:val="28"/>
          <w:szCs w:val="28"/>
        </w:rPr>
        <w:t>(merci d’entourer votre choix)</w:t>
      </w:r>
    </w:p>
    <w:p w14:paraId="74DF1E80" w14:textId="221C4180" w:rsidR="00915E19" w:rsidRDefault="00915E19" w:rsidP="0070740C">
      <w:pPr>
        <w:shd w:val="clear" w:color="auto" w:fill="FFE599" w:themeFill="accent4" w:themeFillTint="66"/>
        <w:rPr>
          <w:rFonts w:cstheme="minorHAnsi"/>
          <w:sz w:val="20"/>
          <w:szCs w:val="20"/>
        </w:rPr>
      </w:pPr>
    </w:p>
    <w:p w14:paraId="68909605" w14:textId="1ED61DB8" w:rsidR="0070740C" w:rsidRPr="0070740C" w:rsidRDefault="0070740C" w:rsidP="0070740C">
      <w:pPr>
        <w:shd w:val="clear" w:color="auto" w:fill="FFE599" w:themeFill="accent4" w:themeFillTint="66"/>
        <w:rPr>
          <w:rFonts w:cstheme="minorHAnsi"/>
          <w:b/>
          <w:bCs/>
          <w:sz w:val="20"/>
          <w:szCs w:val="20"/>
        </w:rPr>
      </w:pPr>
      <w:r w:rsidRPr="0070740C">
        <w:rPr>
          <w:rFonts w:cstheme="minorHAnsi"/>
          <w:b/>
          <w:bCs/>
          <w:sz w:val="20"/>
          <w:szCs w:val="20"/>
        </w:rPr>
        <w:t xml:space="preserve">Jamais </w:t>
      </w:r>
      <w:r w:rsidRPr="0070740C">
        <w:rPr>
          <w:rFonts w:cstheme="minorHAnsi"/>
          <w:b/>
          <w:bCs/>
          <w:sz w:val="20"/>
          <w:szCs w:val="20"/>
        </w:rPr>
        <w:tab/>
      </w:r>
      <w:r w:rsidRPr="0070740C">
        <w:rPr>
          <w:rFonts w:cstheme="minorHAnsi"/>
          <w:b/>
          <w:bCs/>
          <w:sz w:val="20"/>
          <w:szCs w:val="20"/>
        </w:rPr>
        <w:tab/>
      </w:r>
      <w:r w:rsidRPr="0070740C">
        <w:rPr>
          <w:rFonts w:cstheme="minorHAnsi"/>
          <w:b/>
          <w:bCs/>
          <w:sz w:val="20"/>
          <w:szCs w:val="20"/>
        </w:rPr>
        <w:tab/>
      </w:r>
    </w:p>
    <w:p w14:paraId="5C9D1C54" w14:textId="61C1EEF0" w:rsidR="0070740C" w:rsidRDefault="0070740C" w:rsidP="0070740C">
      <w:pPr>
        <w:shd w:val="clear" w:color="auto" w:fill="FFE599" w:themeFill="accent4" w:themeFillTint="66"/>
        <w:jc w:val="center"/>
        <w:rPr>
          <w:rFonts w:cstheme="minorHAnsi"/>
          <w:sz w:val="20"/>
          <w:szCs w:val="20"/>
        </w:rPr>
      </w:pPr>
      <w:r>
        <w:rPr>
          <w:rFonts w:cstheme="minorHAnsi"/>
          <w:sz w:val="20"/>
          <w:szCs w:val="20"/>
        </w:rPr>
        <w:t>-----------</w:t>
      </w:r>
    </w:p>
    <w:p w14:paraId="702CD706" w14:textId="71B007B0" w:rsidR="0070740C" w:rsidRDefault="0070740C" w:rsidP="0070740C">
      <w:pPr>
        <w:shd w:val="clear" w:color="auto" w:fill="FFE599" w:themeFill="accent4" w:themeFillTint="66"/>
        <w:rPr>
          <w:rFonts w:cstheme="minorHAnsi"/>
          <w:sz w:val="20"/>
          <w:szCs w:val="20"/>
        </w:rPr>
      </w:pPr>
      <w:r w:rsidRPr="0070740C">
        <w:rPr>
          <w:rFonts w:cstheme="minorHAnsi"/>
          <w:b/>
          <w:bCs/>
          <w:sz w:val="20"/>
          <w:szCs w:val="20"/>
        </w:rPr>
        <w:t>Occasionnelle</w:t>
      </w:r>
      <w:r>
        <w:rPr>
          <w:rFonts w:cstheme="minorHAnsi"/>
          <w:sz w:val="20"/>
          <w:szCs w:val="20"/>
        </w:rPr>
        <w:t> : carte nominative à recharger obligatoirement à l’avance (rechargement par CB directement sur Ecole Directe ou par chèque déposé dans la boîte aux lettres sous enveloppe avec le nom et prénom de l’enfant)</w:t>
      </w:r>
    </w:p>
    <w:p w14:paraId="52C3E587" w14:textId="0427B5EC" w:rsidR="0070740C" w:rsidRDefault="0070740C" w:rsidP="0070740C">
      <w:pPr>
        <w:shd w:val="clear" w:color="auto" w:fill="FFE599" w:themeFill="accent4" w:themeFillTint="66"/>
        <w:jc w:val="center"/>
        <w:rPr>
          <w:rFonts w:cstheme="minorHAnsi"/>
          <w:sz w:val="20"/>
          <w:szCs w:val="20"/>
        </w:rPr>
      </w:pPr>
      <w:r>
        <w:rPr>
          <w:rFonts w:cstheme="minorHAnsi"/>
          <w:sz w:val="20"/>
          <w:szCs w:val="20"/>
        </w:rPr>
        <w:t>-----------</w:t>
      </w:r>
    </w:p>
    <w:p w14:paraId="304AA12D" w14:textId="68404768" w:rsidR="0070740C" w:rsidRDefault="0070740C" w:rsidP="0070740C">
      <w:pPr>
        <w:shd w:val="clear" w:color="auto" w:fill="FFE599" w:themeFill="accent4" w:themeFillTint="66"/>
        <w:rPr>
          <w:rFonts w:cstheme="minorHAnsi"/>
          <w:sz w:val="20"/>
          <w:szCs w:val="20"/>
        </w:rPr>
      </w:pPr>
      <w:r w:rsidRPr="0070740C">
        <w:rPr>
          <w:rFonts w:cstheme="minorHAnsi"/>
          <w:b/>
          <w:bCs/>
          <w:sz w:val="20"/>
          <w:szCs w:val="20"/>
        </w:rPr>
        <w:t>A l’année</w:t>
      </w:r>
      <w:r>
        <w:rPr>
          <w:rFonts w:cstheme="minorHAnsi"/>
          <w:sz w:val="20"/>
          <w:szCs w:val="20"/>
        </w:rPr>
        <w:t> : carte nominative rechargeable, avec rechargement nécessaire prévu sur la facture annuelle.</w:t>
      </w:r>
    </w:p>
    <w:p w14:paraId="7950A3D4" w14:textId="4ECC0B57" w:rsidR="0070740C" w:rsidRDefault="0070740C" w:rsidP="00915E19">
      <w:pPr>
        <w:shd w:val="clear" w:color="auto" w:fill="FFE599" w:themeFill="accent4" w:themeFillTint="66"/>
        <w:rPr>
          <w:rFonts w:cstheme="minorHAnsi"/>
          <w:sz w:val="20"/>
          <w:szCs w:val="20"/>
        </w:rPr>
      </w:pPr>
      <w:r>
        <w:rPr>
          <w:rFonts w:cstheme="minorHAnsi"/>
          <w:noProof/>
          <w:sz w:val="20"/>
          <w:szCs w:val="20"/>
        </w:rPr>
        <mc:AlternateContent>
          <mc:Choice Requires="wps">
            <w:drawing>
              <wp:anchor distT="0" distB="0" distL="114300" distR="114300" simplePos="0" relativeHeight="251697152" behindDoc="0" locked="0" layoutInCell="1" allowOverlap="1" wp14:anchorId="04DBF4BB" wp14:editId="342C15B7">
                <wp:simplePos x="0" y="0"/>
                <wp:positionH relativeFrom="column">
                  <wp:posOffset>1616710</wp:posOffset>
                </wp:positionH>
                <wp:positionV relativeFrom="paragraph">
                  <wp:posOffset>266065</wp:posOffset>
                </wp:positionV>
                <wp:extent cx="914400" cy="438150"/>
                <wp:effectExtent l="0" t="0" r="19050" b="19050"/>
                <wp:wrapNone/>
                <wp:docPr id="1735059088" name="Rectangle 1"/>
                <wp:cNvGraphicFramePr/>
                <a:graphic xmlns:a="http://schemas.openxmlformats.org/drawingml/2006/main">
                  <a:graphicData uri="http://schemas.microsoft.com/office/word/2010/wordprocessingShape">
                    <wps:wsp>
                      <wps:cNvSpPr/>
                      <wps:spPr>
                        <a:xfrm>
                          <a:off x="0" y="0"/>
                          <a:ext cx="914400" cy="4381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4F024EC1" id="Rectangle 1" o:spid="_x0000_s1026" style="position:absolute;margin-left:127.3pt;margin-top:20.95pt;width:1in;height:3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" fillcolor="white [3201]" strokecolor="#70ad47 [3209]" strokeweight="1pt"/>
            </w:pict>
          </mc:Fallback>
        </mc:AlternateContent>
      </w:r>
      <w:r>
        <w:rPr>
          <w:rFonts w:cstheme="minorHAnsi"/>
          <w:sz w:val="20"/>
          <w:szCs w:val="20"/>
        </w:rPr>
        <w:t xml:space="preserve">Pour un rechargement adapté à la fréquentation de votre enfant, merci d’indiquer si possible le nombre de créneau moyen nécessaire par semaine : </w:t>
      </w:r>
    </w:p>
    <w:p w14:paraId="3A819E71" w14:textId="196C6812" w:rsidR="0070740C" w:rsidRDefault="0070740C" w:rsidP="00915E19">
      <w:pPr>
        <w:shd w:val="clear" w:color="auto" w:fill="FFE599" w:themeFill="accent4" w:themeFillTint="66"/>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14:paraId="64F348CC" w14:textId="77777777" w:rsidR="0070740C" w:rsidRPr="000B58BD" w:rsidRDefault="0070740C" w:rsidP="00915E19">
      <w:pPr>
        <w:shd w:val="clear" w:color="auto" w:fill="FFE599" w:themeFill="accent4" w:themeFillTint="66"/>
        <w:rPr>
          <w:rFonts w:cstheme="minorHAnsi"/>
          <w:sz w:val="20"/>
          <w:szCs w:val="20"/>
        </w:rPr>
      </w:pPr>
    </w:p>
    <w:p w14:paraId="2D00269D" w14:textId="77777777" w:rsidR="0070740C" w:rsidRDefault="0070740C" w:rsidP="00513382">
      <w:pPr>
        <w:ind w:left="851"/>
        <w:rPr>
          <w:rFonts w:cstheme="minorHAnsi"/>
          <w:b/>
          <w:bCs/>
          <w:sz w:val="20"/>
          <w:szCs w:val="20"/>
        </w:rPr>
      </w:pPr>
    </w:p>
    <w:p w14:paraId="28A3832B" w14:textId="77777777" w:rsidR="007544AC" w:rsidRDefault="007544AC" w:rsidP="00513382">
      <w:pPr>
        <w:ind w:left="851"/>
        <w:rPr>
          <w:rFonts w:cstheme="minorHAnsi"/>
          <w:b/>
          <w:bCs/>
          <w:sz w:val="20"/>
          <w:szCs w:val="20"/>
        </w:rPr>
      </w:pPr>
    </w:p>
    <w:p w14:paraId="18443D8B" w14:textId="3B458AE9" w:rsidR="00972EE1" w:rsidRDefault="00C81A55" w:rsidP="00513382">
      <w:pPr>
        <w:ind w:left="851"/>
        <w:rPr>
          <w:rFonts w:cstheme="minorHAnsi"/>
          <w:b/>
          <w:bCs/>
          <w:sz w:val="20"/>
          <w:szCs w:val="20"/>
        </w:rPr>
      </w:pPr>
      <w:r>
        <w:rPr>
          <w:rFonts w:cstheme="minorHAnsi"/>
          <w:b/>
          <w:bCs/>
          <w:sz w:val="20"/>
          <w:szCs w:val="20"/>
        </w:rPr>
        <w:t>1.2.2</w:t>
      </w:r>
      <w:r w:rsidR="00B35B83">
        <w:rPr>
          <w:rFonts w:cstheme="minorHAnsi"/>
          <w:b/>
          <w:bCs/>
          <w:sz w:val="20"/>
          <w:szCs w:val="20"/>
        </w:rPr>
        <w:t>.</w:t>
      </w:r>
      <w:r>
        <w:rPr>
          <w:rFonts w:cstheme="minorHAnsi"/>
          <w:b/>
          <w:bCs/>
          <w:sz w:val="20"/>
          <w:szCs w:val="20"/>
        </w:rPr>
        <w:t xml:space="preserve"> </w:t>
      </w:r>
      <w:r w:rsidR="00147352" w:rsidRPr="00C81A55">
        <w:rPr>
          <w:rFonts w:cstheme="minorHAnsi"/>
          <w:b/>
          <w:bCs/>
          <w:sz w:val="20"/>
          <w:szCs w:val="20"/>
        </w:rPr>
        <w:t>R</w:t>
      </w:r>
      <w:r w:rsidR="00F81829" w:rsidRPr="00C81A55">
        <w:rPr>
          <w:rFonts w:cstheme="minorHAnsi"/>
          <w:b/>
          <w:bCs/>
          <w:sz w:val="20"/>
          <w:szCs w:val="20"/>
        </w:rPr>
        <w:t>estauration</w:t>
      </w:r>
      <w:r w:rsidR="00F6149B" w:rsidRPr="00C81A55">
        <w:rPr>
          <w:rFonts w:cstheme="minorHAnsi"/>
          <w:b/>
          <w:bCs/>
          <w:sz w:val="20"/>
          <w:szCs w:val="20"/>
        </w:rPr>
        <w:t xml:space="preserve"> </w:t>
      </w:r>
    </w:p>
    <w:p w14:paraId="0A64FC52" w14:textId="0DB4F0BD" w:rsidR="0004050F" w:rsidRDefault="0004050F" w:rsidP="00972EE1">
      <w:pPr>
        <w:rPr>
          <w:rFonts w:cstheme="minorHAnsi"/>
          <w:sz w:val="20"/>
          <w:szCs w:val="20"/>
        </w:rPr>
      </w:pPr>
      <w:r>
        <w:rPr>
          <w:rFonts w:cstheme="minorHAnsi"/>
          <w:sz w:val="20"/>
          <w:szCs w:val="20"/>
        </w:rPr>
        <w:t xml:space="preserve">Le tarif d’un repas à la cantine représente le coût total de la prise en charge des enfants sur l’ensemble de la pause méridienne (1h30) : salaires et charges des personnels de cuisine et de service, surveillance de la cour, préparation et mise à la sieste des PS et MS, eau, chauffage, électricité, nettoyage des locaux et du matériel, coût des denrées alimentaires, maintenance du matériel de la cantine. </w:t>
      </w:r>
    </w:p>
    <w:p w14:paraId="6CAE0036" w14:textId="22768134" w:rsidR="00BF6024" w:rsidRPr="003C746B" w:rsidRDefault="001F23A0" w:rsidP="00972EE1">
      <w:pPr>
        <w:rPr>
          <w:rFonts w:cstheme="minorHAnsi"/>
          <w:sz w:val="20"/>
          <w:szCs w:val="20"/>
        </w:rPr>
      </w:pPr>
      <w:r w:rsidRPr="00071C73">
        <w:rPr>
          <w:rFonts w:cstheme="minorHAnsi"/>
          <w:sz w:val="20"/>
          <w:szCs w:val="20"/>
        </w:rPr>
        <w:t xml:space="preserve">Le prix du repas </w:t>
      </w:r>
      <w:r w:rsidR="00513382">
        <w:rPr>
          <w:rFonts w:cstheme="minorHAnsi"/>
          <w:sz w:val="20"/>
          <w:szCs w:val="20"/>
        </w:rPr>
        <w:t xml:space="preserve">varie en fonction du forfait choisi. </w:t>
      </w:r>
      <w:r w:rsidR="00226AB8">
        <w:rPr>
          <w:rFonts w:cstheme="minorHAnsi"/>
          <w:sz w:val="20"/>
          <w:szCs w:val="20"/>
        </w:rPr>
        <w:t xml:space="preserve">   </w:t>
      </w:r>
      <w:r w:rsidR="00BF6024">
        <w:rPr>
          <w:rFonts w:cstheme="minorHAnsi"/>
          <w:color w:val="ED0000"/>
          <w:sz w:val="20"/>
          <w:szCs w:val="20"/>
        </w:rPr>
        <w:t xml:space="preserve"> </w:t>
      </w:r>
    </w:p>
    <w:tbl>
      <w:tblPr>
        <w:tblStyle w:val="Grilledutableau"/>
        <w:tblW w:w="0" w:type="auto"/>
        <w:tblLook w:val="04A0" w:firstRow="1" w:lastRow="0" w:firstColumn="1" w:lastColumn="0" w:noHBand="0" w:noVBand="1"/>
      </w:tblPr>
      <w:tblGrid>
        <w:gridCol w:w="4815"/>
        <w:gridCol w:w="2268"/>
      </w:tblGrid>
      <w:tr w:rsidR="00513382" w14:paraId="10C9DB51" w14:textId="77777777" w:rsidTr="003C746B">
        <w:tc>
          <w:tcPr>
            <w:tcW w:w="4815" w:type="dxa"/>
            <w:shd w:val="clear" w:color="auto" w:fill="auto"/>
          </w:tcPr>
          <w:p w14:paraId="4A58CD52" w14:textId="1B56B00F" w:rsidR="00513382" w:rsidRPr="003C746B" w:rsidRDefault="00513382" w:rsidP="00972EE1">
            <w:pPr>
              <w:rPr>
                <w:rFonts w:cstheme="minorHAnsi"/>
                <w:b/>
                <w:bCs/>
                <w:sz w:val="20"/>
                <w:szCs w:val="20"/>
              </w:rPr>
            </w:pPr>
            <w:r w:rsidRPr="003C746B">
              <w:rPr>
                <w:rFonts w:cstheme="minorHAnsi"/>
                <w:b/>
                <w:bCs/>
                <w:sz w:val="20"/>
                <w:szCs w:val="20"/>
              </w:rPr>
              <w:t>Forfait « complet », demi-pension à l’année</w:t>
            </w:r>
          </w:p>
        </w:tc>
        <w:tc>
          <w:tcPr>
            <w:tcW w:w="2268" w:type="dxa"/>
          </w:tcPr>
          <w:p w14:paraId="4BC99E47" w14:textId="5DDE8D77" w:rsidR="00513382" w:rsidRDefault="00513382" w:rsidP="00972EE1">
            <w:pPr>
              <w:rPr>
                <w:rFonts w:cstheme="minorHAnsi"/>
                <w:sz w:val="20"/>
                <w:szCs w:val="20"/>
              </w:rPr>
            </w:pPr>
            <w:r>
              <w:rPr>
                <w:rFonts w:cstheme="minorHAnsi"/>
                <w:sz w:val="20"/>
                <w:szCs w:val="20"/>
              </w:rPr>
              <w:t>5,</w:t>
            </w:r>
            <w:r w:rsidR="00CA6665">
              <w:rPr>
                <w:rFonts w:cstheme="minorHAnsi"/>
                <w:sz w:val="20"/>
                <w:szCs w:val="20"/>
              </w:rPr>
              <w:t>50</w:t>
            </w:r>
            <w:r>
              <w:rPr>
                <w:rFonts w:cstheme="minorHAnsi"/>
                <w:sz w:val="20"/>
                <w:szCs w:val="20"/>
              </w:rPr>
              <w:t xml:space="preserve"> € le repas</w:t>
            </w:r>
          </w:p>
        </w:tc>
      </w:tr>
      <w:tr w:rsidR="00513382" w14:paraId="2C647742" w14:textId="77777777" w:rsidTr="003C746B">
        <w:tc>
          <w:tcPr>
            <w:tcW w:w="4815" w:type="dxa"/>
            <w:shd w:val="clear" w:color="auto" w:fill="auto"/>
          </w:tcPr>
          <w:p w14:paraId="2AEF7DE1" w14:textId="1C397A6F" w:rsidR="00513382" w:rsidRPr="003C746B" w:rsidRDefault="00513382" w:rsidP="00972EE1">
            <w:pPr>
              <w:rPr>
                <w:rFonts w:cstheme="minorHAnsi"/>
                <w:b/>
                <w:bCs/>
                <w:sz w:val="20"/>
                <w:szCs w:val="20"/>
              </w:rPr>
            </w:pPr>
            <w:r w:rsidRPr="003C746B">
              <w:rPr>
                <w:rFonts w:cstheme="minorHAnsi"/>
                <w:b/>
                <w:bCs/>
                <w:sz w:val="20"/>
                <w:szCs w:val="20"/>
              </w:rPr>
              <w:t>Forfait « incomplet », 2 ou 3 jours fixes par semaine</w:t>
            </w:r>
          </w:p>
        </w:tc>
        <w:tc>
          <w:tcPr>
            <w:tcW w:w="2268" w:type="dxa"/>
          </w:tcPr>
          <w:p w14:paraId="40BCF735" w14:textId="559C170E" w:rsidR="00513382" w:rsidRDefault="00513382" w:rsidP="00972EE1">
            <w:pPr>
              <w:rPr>
                <w:rFonts w:cstheme="minorHAnsi"/>
                <w:sz w:val="20"/>
                <w:szCs w:val="20"/>
              </w:rPr>
            </w:pPr>
            <w:r>
              <w:rPr>
                <w:rFonts w:cstheme="minorHAnsi"/>
                <w:sz w:val="20"/>
                <w:szCs w:val="20"/>
              </w:rPr>
              <w:t>5,97 € le repas</w:t>
            </w:r>
          </w:p>
        </w:tc>
      </w:tr>
      <w:tr w:rsidR="00513382" w14:paraId="47030202" w14:textId="77777777" w:rsidTr="003C746B">
        <w:tc>
          <w:tcPr>
            <w:tcW w:w="4815" w:type="dxa"/>
            <w:shd w:val="clear" w:color="auto" w:fill="auto"/>
          </w:tcPr>
          <w:p w14:paraId="3EF2DD3B" w14:textId="61BE135F" w:rsidR="00513382" w:rsidRPr="003C746B" w:rsidRDefault="00513382" w:rsidP="00972EE1">
            <w:pPr>
              <w:rPr>
                <w:rFonts w:cstheme="minorHAnsi"/>
                <w:b/>
                <w:bCs/>
                <w:sz w:val="20"/>
                <w:szCs w:val="20"/>
              </w:rPr>
            </w:pPr>
            <w:r w:rsidRPr="003C746B">
              <w:rPr>
                <w:rFonts w:cstheme="minorHAnsi"/>
                <w:b/>
                <w:bCs/>
                <w:sz w:val="20"/>
                <w:szCs w:val="20"/>
              </w:rPr>
              <w:t>Repas occasionnel</w:t>
            </w:r>
          </w:p>
        </w:tc>
        <w:tc>
          <w:tcPr>
            <w:tcW w:w="2268" w:type="dxa"/>
          </w:tcPr>
          <w:p w14:paraId="061DF9C1" w14:textId="5C0D144B" w:rsidR="00513382" w:rsidRDefault="00513382" w:rsidP="00972EE1">
            <w:pPr>
              <w:rPr>
                <w:rFonts w:cstheme="minorHAnsi"/>
                <w:sz w:val="20"/>
                <w:szCs w:val="20"/>
              </w:rPr>
            </w:pPr>
            <w:r>
              <w:rPr>
                <w:rFonts w:cstheme="minorHAnsi"/>
                <w:sz w:val="20"/>
                <w:szCs w:val="20"/>
              </w:rPr>
              <w:t>6,31 € le repas</w:t>
            </w:r>
          </w:p>
        </w:tc>
      </w:tr>
    </w:tbl>
    <w:p w14:paraId="3BF441D1" w14:textId="77777777" w:rsidR="00513382" w:rsidRDefault="00513382" w:rsidP="00C81A55">
      <w:pPr>
        <w:shd w:val="clear" w:color="auto" w:fill="FFFFFF"/>
        <w:spacing w:after="0" w:line="240" w:lineRule="auto"/>
        <w:rPr>
          <w:rFonts w:cstheme="minorHAnsi"/>
          <w:sz w:val="20"/>
          <w:szCs w:val="20"/>
        </w:rPr>
      </w:pPr>
    </w:p>
    <w:p w14:paraId="1F07D435" w14:textId="33AA2C69" w:rsidR="0004050F" w:rsidRDefault="003C746B" w:rsidP="00C81A55">
      <w:pPr>
        <w:shd w:val="clear" w:color="auto" w:fill="FFFFFF"/>
        <w:spacing w:after="0" w:line="240" w:lineRule="auto"/>
        <w:rPr>
          <w:rFonts w:eastAsia="Times New Roman" w:cstheme="minorHAnsi"/>
          <w:color w:val="000000"/>
          <w:sz w:val="20"/>
          <w:szCs w:val="20"/>
          <w:lang w:eastAsia="fr-FR"/>
        </w:rPr>
      </w:pPr>
      <w:r>
        <w:rPr>
          <w:rFonts w:cstheme="minorHAnsi"/>
          <w:b/>
          <w:bCs/>
          <w:i/>
          <w:iCs/>
          <w:noProof/>
          <w:u w:val="single"/>
        </w:rPr>
        <mc:AlternateContent>
          <mc:Choice Requires="wps">
            <w:drawing>
              <wp:anchor distT="0" distB="0" distL="114300" distR="114300" simplePos="0" relativeHeight="251688960" behindDoc="0" locked="0" layoutInCell="1" allowOverlap="1" wp14:anchorId="2F8181AF" wp14:editId="6F84E71D">
                <wp:simplePos x="0" y="0"/>
                <wp:positionH relativeFrom="column">
                  <wp:posOffset>-482600</wp:posOffset>
                </wp:positionH>
                <wp:positionV relativeFrom="paragraph">
                  <wp:posOffset>-859155</wp:posOffset>
                </wp:positionV>
                <wp:extent cx="20320" cy="10603865"/>
                <wp:effectExtent l="38100" t="19050" r="55880" b="45085"/>
                <wp:wrapNone/>
                <wp:docPr id="686159655" name="Connecteur droit 686159655"/>
                <wp:cNvGraphicFramePr/>
                <a:graphic xmlns:a="http://schemas.openxmlformats.org/drawingml/2006/main">
                  <a:graphicData uri="http://schemas.microsoft.com/office/word/2010/wordprocessingShape">
                    <wps:wsp>
                      <wps:cNvCnPr/>
                      <wps:spPr>
                        <a:xfrm>
                          <a:off x="0" y="0"/>
                          <a:ext cx="20320" cy="10603865"/>
                        </a:xfrm>
                        <a:prstGeom prst="line">
                          <a:avLst/>
                        </a:prstGeom>
                        <a:ln w="762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1161D5CF" id="Connecteur droit 68615965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7.65pt" to="-36.4pt,7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" strokecolor="#ffe599 [1303]" strokeweight="6pt">
                <v:stroke joinstyle="miter"/>
              </v:line>
            </w:pict>
          </mc:Fallback>
        </mc:AlternateContent>
      </w:r>
      <w:r w:rsidR="0004050F">
        <w:rPr>
          <w:rFonts w:eastAsia="Times New Roman" w:cstheme="minorHAnsi"/>
          <w:color w:val="000000"/>
          <w:sz w:val="20"/>
          <w:szCs w:val="20"/>
          <w:lang w:eastAsia="fr-FR"/>
        </w:rPr>
        <w:t xml:space="preserve">En cas de sortie scolaire, les élèves inscrits au forfait </w:t>
      </w:r>
      <w:r w:rsidR="0004050F" w:rsidRPr="0004050F">
        <w:rPr>
          <w:rFonts w:eastAsia="Times New Roman" w:cstheme="minorHAnsi"/>
          <w:b/>
          <w:bCs/>
          <w:color w:val="000000"/>
          <w:sz w:val="20"/>
          <w:szCs w:val="20"/>
          <w:u w:val="single"/>
          <w:lang w:eastAsia="fr-FR"/>
        </w:rPr>
        <w:t>ce jour-là</w:t>
      </w:r>
      <w:r w:rsidR="0004050F">
        <w:rPr>
          <w:rFonts w:eastAsia="Times New Roman" w:cstheme="minorHAnsi"/>
          <w:color w:val="000000"/>
          <w:sz w:val="20"/>
          <w:szCs w:val="20"/>
          <w:lang w:eastAsia="fr-FR"/>
        </w:rPr>
        <w:t xml:space="preserve"> auront un pique-nique fourni par le service de restauration. </w:t>
      </w:r>
    </w:p>
    <w:p w14:paraId="5794E6F6" w14:textId="7C0FBA6B" w:rsidR="0004050F" w:rsidRDefault="0004050F" w:rsidP="00C81A55">
      <w:pPr>
        <w:shd w:val="clear" w:color="auto" w:fill="FFFFFF"/>
        <w:spacing w:after="0" w:line="240" w:lineRule="auto"/>
        <w:rPr>
          <w:rFonts w:eastAsia="Times New Roman" w:cstheme="minorHAnsi"/>
          <w:color w:val="000000"/>
          <w:sz w:val="20"/>
          <w:szCs w:val="20"/>
          <w:lang w:eastAsia="fr-FR"/>
        </w:rPr>
      </w:pPr>
    </w:p>
    <w:p w14:paraId="2705CFFB" w14:textId="7DFFDDB4" w:rsidR="00904C0E" w:rsidRPr="000B58BD" w:rsidRDefault="007544AC" w:rsidP="00C81A55">
      <w:pPr>
        <w:shd w:val="clear" w:color="auto" w:fill="FFFFFF"/>
        <w:spacing w:after="0" w:line="240" w:lineRule="auto"/>
        <w:rPr>
          <w:rFonts w:eastAsia="Times New Roman" w:cstheme="minorHAnsi"/>
          <w:color w:val="000000"/>
          <w:sz w:val="20"/>
          <w:szCs w:val="20"/>
          <w:lang w:eastAsia="fr-FR"/>
        </w:rPr>
      </w:pPr>
      <w:r w:rsidRPr="000B58BD">
        <w:rPr>
          <w:rFonts w:cstheme="minorHAnsi"/>
          <w:b/>
          <w:bCs/>
          <w:i/>
          <w:iCs/>
          <w:noProof/>
          <w:sz w:val="20"/>
          <w:szCs w:val="20"/>
          <w:u w:val="single"/>
        </w:rPr>
        <w:lastRenderedPageBreak/>
        <mc:AlternateContent>
          <mc:Choice Requires="wps">
            <w:drawing>
              <wp:anchor distT="0" distB="0" distL="114300" distR="114300" simplePos="0" relativeHeight="251665920" behindDoc="0" locked="0" layoutInCell="1" allowOverlap="1" wp14:anchorId="40C438B7" wp14:editId="1D89FD75">
                <wp:simplePos x="0" y="0"/>
                <wp:positionH relativeFrom="column">
                  <wp:posOffset>-497591</wp:posOffset>
                </wp:positionH>
                <wp:positionV relativeFrom="paragraph">
                  <wp:posOffset>-850155</wp:posOffset>
                </wp:positionV>
                <wp:extent cx="0" cy="10997565"/>
                <wp:effectExtent l="38100" t="0" r="38100" b="51435"/>
                <wp:wrapNone/>
                <wp:docPr id="890356194" name="Connecteur droit 890356194"/>
                <wp:cNvGraphicFramePr/>
                <a:graphic xmlns:a="http://schemas.openxmlformats.org/drawingml/2006/main">
                  <a:graphicData uri="http://schemas.microsoft.com/office/word/2010/wordprocessingShape">
                    <wps:wsp>
                      <wps:cNvCnPr/>
                      <wps:spPr>
                        <a:xfrm>
                          <a:off x="0" y="0"/>
                          <a:ext cx="0" cy="10997565"/>
                        </a:xfrm>
                        <a:prstGeom prst="line">
                          <a:avLst/>
                        </a:prstGeom>
                        <a:noFill/>
                        <a:ln w="76200" cap="flat" cmpd="sng" algn="ctr">
                          <a:solidFill>
                            <a:srgbClr val="FFC000">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6C368DF6" id="Connecteur droit 89035619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66.95pt" to="-39.2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" strokecolor="#ffe699" strokeweight="6pt">
                <v:stroke joinstyle="miter"/>
              </v:line>
            </w:pict>
          </mc:Fallback>
        </mc:AlternateContent>
      </w:r>
      <w:r w:rsidR="005548FC" w:rsidRPr="000B58BD">
        <w:rPr>
          <w:rFonts w:eastAsia="Times New Roman" w:cstheme="minorHAnsi"/>
          <w:color w:val="000000"/>
          <w:sz w:val="20"/>
          <w:szCs w:val="20"/>
          <w:lang w:eastAsia="fr-FR"/>
        </w:rPr>
        <w:t>En cas d'absence prolongée pour une maladie d'une durée d’au moins</w:t>
      </w:r>
      <w:r w:rsidR="005548FC" w:rsidRPr="00C949A2">
        <w:rPr>
          <w:rFonts w:eastAsia="Times New Roman" w:cstheme="minorHAnsi"/>
          <w:sz w:val="20"/>
          <w:szCs w:val="20"/>
          <w:lang w:eastAsia="fr-FR"/>
        </w:rPr>
        <w:t xml:space="preserve"> </w:t>
      </w:r>
      <w:r w:rsidR="00623CF3" w:rsidRPr="00C949A2">
        <w:rPr>
          <w:rFonts w:eastAsia="Times New Roman" w:cstheme="minorHAnsi"/>
          <w:sz w:val="20"/>
          <w:szCs w:val="20"/>
          <w:lang w:eastAsia="fr-FR"/>
        </w:rPr>
        <w:t>4</w:t>
      </w:r>
      <w:r w:rsidR="005548FC" w:rsidRPr="00C949A2">
        <w:rPr>
          <w:rFonts w:eastAsia="Times New Roman" w:cstheme="minorHAnsi"/>
          <w:sz w:val="20"/>
          <w:szCs w:val="20"/>
          <w:lang w:eastAsia="fr-FR"/>
        </w:rPr>
        <w:t xml:space="preserve"> </w:t>
      </w:r>
      <w:r w:rsidR="005548FC" w:rsidRPr="000B58BD">
        <w:rPr>
          <w:rFonts w:eastAsia="Times New Roman" w:cstheme="minorHAnsi"/>
          <w:color w:val="000000"/>
          <w:sz w:val="20"/>
          <w:szCs w:val="20"/>
          <w:lang w:eastAsia="fr-FR"/>
        </w:rPr>
        <w:t xml:space="preserve">jours civils dûment constatée par </w:t>
      </w:r>
      <w:r w:rsidR="005548FC" w:rsidRPr="00880C64">
        <w:rPr>
          <w:rFonts w:eastAsia="Times New Roman" w:cstheme="minorHAnsi"/>
          <w:color w:val="000000" w:themeColor="text1"/>
          <w:sz w:val="20"/>
          <w:szCs w:val="20"/>
          <w:lang w:eastAsia="fr-FR"/>
        </w:rPr>
        <w:t xml:space="preserve">certificat médical, </w:t>
      </w:r>
      <w:r w:rsidR="005548FC" w:rsidRPr="000B58BD">
        <w:rPr>
          <w:rFonts w:eastAsia="Times New Roman" w:cstheme="minorHAnsi"/>
          <w:color w:val="000000"/>
          <w:sz w:val="20"/>
          <w:szCs w:val="20"/>
          <w:lang w:eastAsia="fr-FR"/>
        </w:rPr>
        <w:t xml:space="preserve">les sommes trop perçues au titre de la demi-pension seront remboursées à compter </w:t>
      </w:r>
      <w:r w:rsidR="005548FC" w:rsidRPr="00C949A2">
        <w:rPr>
          <w:rFonts w:eastAsia="Times New Roman" w:cstheme="minorHAnsi"/>
          <w:sz w:val="20"/>
          <w:szCs w:val="20"/>
          <w:lang w:eastAsia="fr-FR"/>
        </w:rPr>
        <w:t>du 1</w:t>
      </w:r>
      <w:r w:rsidR="005548FC" w:rsidRPr="00C949A2">
        <w:rPr>
          <w:rFonts w:eastAsia="Times New Roman" w:cstheme="minorHAnsi"/>
          <w:sz w:val="20"/>
          <w:szCs w:val="20"/>
          <w:vertAlign w:val="superscript"/>
          <w:lang w:eastAsia="fr-FR"/>
        </w:rPr>
        <w:t>er</w:t>
      </w:r>
      <w:r w:rsidR="005548FC" w:rsidRPr="00C949A2">
        <w:rPr>
          <w:rFonts w:eastAsia="Times New Roman" w:cstheme="minorHAnsi"/>
          <w:sz w:val="20"/>
          <w:szCs w:val="20"/>
          <w:lang w:eastAsia="fr-FR"/>
        </w:rPr>
        <w:t xml:space="preserve"> jour d’absence </w:t>
      </w:r>
      <w:r w:rsidR="005548FC" w:rsidRPr="000B58BD">
        <w:rPr>
          <w:rFonts w:eastAsia="Times New Roman" w:cstheme="minorHAnsi"/>
          <w:color w:val="000000"/>
          <w:sz w:val="20"/>
          <w:szCs w:val="20"/>
          <w:lang w:eastAsia="fr-FR"/>
        </w:rPr>
        <w:t xml:space="preserve">; il en est de même en cas de </w:t>
      </w:r>
      <w:r w:rsidR="009D4722" w:rsidRPr="000B58BD">
        <w:rPr>
          <w:rFonts w:eastAsia="Times New Roman" w:cstheme="minorHAnsi"/>
          <w:color w:val="000000"/>
          <w:sz w:val="20"/>
          <w:szCs w:val="20"/>
          <w:lang w:eastAsia="fr-FR"/>
        </w:rPr>
        <w:t>résiliation du contrat de scolarisation</w:t>
      </w:r>
      <w:r w:rsidR="005548FC" w:rsidRPr="000B58BD">
        <w:rPr>
          <w:rFonts w:eastAsia="Times New Roman" w:cstheme="minorHAnsi"/>
          <w:color w:val="000000"/>
          <w:sz w:val="20"/>
          <w:szCs w:val="20"/>
          <w:lang w:eastAsia="fr-FR"/>
        </w:rPr>
        <w:t xml:space="preserve">, les remboursements interviennent à compter du premier jour qui suit </w:t>
      </w:r>
      <w:r w:rsidR="00C50BF3" w:rsidRPr="000B58BD">
        <w:rPr>
          <w:rFonts w:eastAsia="Times New Roman" w:cstheme="minorHAnsi"/>
          <w:color w:val="000000"/>
          <w:sz w:val="20"/>
          <w:szCs w:val="20"/>
          <w:lang w:eastAsia="fr-FR"/>
        </w:rPr>
        <w:t>le départ de l’élève</w:t>
      </w:r>
      <w:r w:rsidR="005548FC" w:rsidRPr="000B58BD">
        <w:rPr>
          <w:rFonts w:eastAsia="Times New Roman" w:cstheme="minorHAnsi"/>
          <w:color w:val="000000"/>
          <w:sz w:val="20"/>
          <w:szCs w:val="20"/>
          <w:lang w:eastAsia="fr-FR"/>
        </w:rPr>
        <w:t>.</w:t>
      </w:r>
    </w:p>
    <w:p w14:paraId="500437A5" w14:textId="0A058AB3" w:rsidR="005548FC" w:rsidRPr="000B58BD" w:rsidRDefault="005548FC" w:rsidP="005548FC">
      <w:pPr>
        <w:shd w:val="clear" w:color="auto" w:fill="FFFFFF"/>
        <w:spacing w:after="0" w:line="240" w:lineRule="auto"/>
        <w:rPr>
          <w:rFonts w:eastAsia="Times New Roman" w:cstheme="minorHAnsi"/>
          <w:color w:val="000000"/>
          <w:sz w:val="20"/>
          <w:szCs w:val="20"/>
          <w:lang w:eastAsia="fr-FR"/>
        </w:rPr>
      </w:pPr>
      <w:r w:rsidRPr="000B58BD">
        <w:rPr>
          <w:rFonts w:eastAsia="Times New Roman" w:cstheme="minorHAnsi"/>
          <w:color w:val="000000"/>
          <w:sz w:val="20"/>
          <w:szCs w:val="20"/>
          <w:lang w:eastAsia="fr-FR"/>
        </w:rPr>
        <w:t xml:space="preserve">En cas de non-paiement d'un trimestre dû à son terme, sans explication des parents, l'établissement se réserve le droit de ne pas réadmettre à la demi-pension l'élève pour le trimestre suivant. Il en avertira </w:t>
      </w:r>
      <w:r w:rsidR="004E6041" w:rsidRPr="000B58BD">
        <w:rPr>
          <w:rFonts w:eastAsia="Times New Roman" w:cstheme="minorHAnsi"/>
          <w:color w:val="000000"/>
          <w:sz w:val="20"/>
          <w:szCs w:val="20"/>
          <w:lang w:eastAsia="fr-FR"/>
        </w:rPr>
        <w:t>les parents</w:t>
      </w:r>
      <w:r w:rsidRPr="000B58BD">
        <w:rPr>
          <w:rFonts w:eastAsia="Times New Roman" w:cstheme="minorHAnsi"/>
          <w:color w:val="000000"/>
          <w:sz w:val="20"/>
          <w:szCs w:val="20"/>
          <w:lang w:eastAsia="fr-FR"/>
        </w:rPr>
        <w:t xml:space="preserve"> par lettre simple.</w:t>
      </w:r>
    </w:p>
    <w:p w14:paraId="253704C6" w14:textId="26113A8C" w:rsidR="00904C0E" w:rsidRPr="000B58BD" w:rsidRDefault="00904C0E" w:rsidP="005548FC">
      <w:pPr>
        <w:shd w:val="clear" w:color="auto" w:fill="FFFFFF"/>
        <w:spacing w:after="0" w:line="240" w:lineRule="auto"/>
        <w:rPr>
          <w:rFonts w:eastAsia="Times New Roman" w:cstheme="minorHAnsi"/>
          <w:color w:val="000000"/>
          <w:sz w:val="20"/>
          <w:szCs w:val="20"/>
          <w:lang w:eastAsia="fr-FR"/>
        </w:rPr>
      </w:pPr>
    </w:p>
    <w:p w14:paraId="201558AE" w14:textId="6607C2A4" w:rsidR="00AC1001" w:rsidRPr="000B58BD" w:rsidRDefault="005548FC" w:rsidP="00AC1001">
      <w:pPr>
        <w:shd w:val="clear" w:color="auto" w:fill="FFFFFF"/>
        <w:spacing w:after="0" w:line="240" w:lineRule="auto"/>
        <w:rPr>
          <w:rFonts w:eastAsia="Times New Roman" w:cstheme="minorHAnsi"/>
          <w:color w:val="000000"/>
          <w:sz w:val="20"/>
          <w:szCs w:val="20"/>
          <w:lang w:eastAsia="fr-FR"/>
        </w:rPr>
      </w:pPr>
      <w:r w:rsidRPr="000B58BD">
        <w:rPr>
          <w:rFonts w:eastAsia="Times New Roman" w:cstheme="minorHAnsi"/>
          <w:color w:val="000000"/>
          <w:sz w:val="20"/>
          <w:szCs w:val="20"/>
          <w:lang w:eastAsia="fr-FR"/>
        </w:rPr>
        <w:t>Aucun remboursement ne sera effectué en cas d’absence pour convenance personnelle</w:t>
      </w:r>
      <w:r w:rsidR="0004050F">
        <w:rPr>
          <w:rFonts w:eastAsia="Times New Roman" w:cstheme="minorHAnsi"/>
          <w:color w:val="000000"/>
          <w:sz w:val="20"/>
          <w:szCs w:val="20"/>
          <w:lang w:eastAsia="fr-FR"/>
        </w:rPr>
        <w:t xml:space="preserve"> ou pour tout repas non annulé avant 9h30. </w:t>
      </w:r>
    </w:p>
    <w:p w14:paraId="7D2FF227" w14:textId="79FFAF5E" w:rsidR="005C5D7A" w:rsidRPr="000B58BD" w:rsidRDefault="005C5D7A" w:rsidP="005C5D7A">
      <w:pPr>
        <w:shd w:val="clear" w:color="auto" w:fill="FFFFFF"/>
        <w:spacing w:after="0" w:line="240" w:lineRule="auto"/>
        <w:rPr>
          <w:rFonts w:eastAsia="Times New Roman" w:cstheme="minorHAnsi"/>
          <w:color w:val="000000"/>
          <w:sz w:val="20"/>
          <w:szCs w:val="20"/>
          <w:lang w:eastAsia="fr-FR"/>
        </w:rPr>
      </w:pPr>
    </w:p>
    <w:p w14:paraId="6DBA00DB" w14:textId="7B52D45F" w:rsidR="0065167C" w:rsidRDefault="006315B2" w:rsidP="005C5D7A">
      <w:pPr>
        <w:shd w:val="clear" w:color="auto" w:fill="FFFFFF"/>
        <w:spacing w:after="0" w:line="240" w:lineRule="auto"/>
        <w:rPr>
          <w:rFonts w:cstheme="minorHAnsi"/>
          <w:sz w:val="20"/>
          <w:szCs w:val="20"/>
        </w:rPr>
      </w:pPr>
      <w:r w:rsidRPr="000B58BD">
        <w:rPr>
          <w:rFonts w:cstheme="minorHAnsi"/>
          <w:sz w:val="20"/>
          <w:szCs w:val="20"/>
        </w:rPr>
        <w:t>Pour les élèves ayant un protocole d’accueil individualisé (PAI)</w:t>
      </w:r>
      <w:r w:rsidR="00DE37B0" w:rsidRPr="000B58BD">
        <w:rPr>
          <w:rFonts w:cstheme="minorHAnsi"/>
          <w:sz w:val="20"/>
          <w:szCs w:val="20"/>
        </w:rPr>
        <w:t xml:space="preserve"> et apportant un panier repas</w:t>
      </w:r>
      <w:r w:rsidRPr="000B58BD">
        <w:rPr>
          <w:rFonts w:cstheme="minorHAnsi"/>
          <w:sz w:val="20"/>
          <w:szCs w:val="20"/>
        </w:rPr>
        <w:t xml:space="preserve">, </w:t>
      </w:r>
      <w:r w:rsidR="00BF6024">
        <w:rPr>
          <w:rFonts w:cstheme="minorHAnsi"/>
          <w:sz w:val="20"/>
          <w:szCs w:val="20"/>
        </w:rPr>
        <w:t>un montant</w:t>
      </w:r>
      <w:r w:rsidRPr="000B58BD">
        <w:rPr>
          <w:rFonts w:cstheme="minorHAnsi"/>
          <w:sz w:val="20"/>
          <w:szCs w:val="20"/>
        </w:rPr>
        <w:t xml:space="preserve"> de </w:t>
      </w:r>
      <w:r w:rsidR="00727920">
        <w:rPr>
          <w:rFonts w:cstheme="minorHAnsi"/>
          <w:sz w:val="20"/>
          <w:szCs w:val="20"/>
        </w:rPr>
        <w:t>2,</w:t>
      </w:r>
      <w:r w:rsidR="00513382">
        <w:rPr>
          <w:rFonts w:cstheme="minorHAnsi"/>
          <w:sz w:val="20"/>
          <w:szCs w:val="20"/>
        </w:rPr>
        <w:t>94</w:t>
      </w:r>
      <w:r w:rsidRPr="000B58BD">
        <w:rPr>
          <w:rFonts w:cstheme="minorHAnsi"/>
          <w:sz w:val="20"/>
          <w:szCs w:val="20"/>
        </w:rPr>
        <w:t xml:space="preserve"> € </w:t>
      </w:r>
      <w:r w:rsidR="00BF6024">
        <w:rPr>
          <w:rFonts w:cstheme="minorHAnsi"/>
          <w:sz w:val="20"/>
          <w:szCs w:val="20"/>
        </w:rPr>
        <w:t xml:space="preserve">/ repas </w:t>
      </w:r>
      <w:r w:rsidRPr="000B58BD">
        <w:rPr>
          <w:rFonts w:cstheme="minorHAnsi"/>
          <w:sz w:val="20"/>
          <w:szCs w:val="20"/>
        </w:rPr>
        <w:t>sera facturé pour couvrir la mise à disposition et l’entretien de la salle de restauration, la mise à disposition de matériel et la surveillance du repas.</w:t>
      </w:r>
    </w:p>
    <w:p w14:paraId="0A201C6E" w14:textId="77777777" w:rsidR="0004050F" w:rsidRDefault="0004050F" w:rsidP="005C5D7A">
      <w:pPr>
        <w:shd w:val="clear" w:color="auto" w:fill="FFFFFF"/>
        <w:spacing w:after="0" w:line="240" w:lineRule="auto"/>
        <w:rPr>
          <w:rFonts w:cstheme="minorHAnsi"/>
          <w:sz w:val="20"/>
          <w:szCs w:val="20"/>
        </w:rPr>
      </w:pPr>
    </w:p>
    <w:p w14:paraId="561DA327" w14:textId="6061CD1C" w:rsidR="0004050F" w:rsidRDefault="0004050F" w:rsidP="005C5D7A">
      <w:pPr>
        <w:shd w:val="clear" w:color="auto" w:fill="FFFFFF"/>
        <w:spacing w:after="0" w:line="240" w:lineRule="auto"/>
        <w:rPr>
          <w:rFonts w:cstheme="minorHAnsi"/>
          <w:sz w:val="20"/>
          <w:szCs w:val="20"/>
        </w:rPr>
      </w:pPr>
      <w:r>
        <w:rPr>
          <w:rFonts w:cstheme="minorHAnsi"/>
          <w:sz w:val="20"/>
          <w:szCs w:val="20"/>
        </w:rPr>
        <w:t xml:space="preserve">Nous demandons aux familles qui n’en ont pas expressément besoin de choisir le vendredi pour les repas occasionnels, jour pour lequel nous avons traditionnellement davantage de place en salle de restauration. </w:t>
      </w:r>
    </w:p>
    <w:p w14:paraId="18A64281" w14:textId="0517EE18" w:rsidR="00387EBB" w:rsidRDefault="00387EBB" w:rsidP="005C5D7A">
      <w:pPr>
        <w:shd w:val="clear" w:color="auto" w:fill="FFFFFF"/>
        <w:spacing w:after="0" w:line="240" w:lineRule="auto"/>
        <w:rPr>
          <w:rFonts w:cstheme="minorHAnsi"/>
          <w:sz w:val="20"/>
          <w:szCs w:val="20"/>
        </w:rPr>
      </w:pPr>
    </w:p>
    <w:p w14:paraId="36B66E97" w14:textId="2D7AB0AD" w:rsidR="009B7592" w:rsidRDefault="009B7592" w:rsidP="005C5D7A">
      <w:pPr>
        <w:shd w:val="clear" w:color="auto" w:fill="FFFFFF"/>
        <w:spacing w:after="0" w:line="240" w:lineRule="auto"/>
        <w:rPr>
          <w:rFonts w:cstheme="minorHAnsi"/>
          <w:sz w:val="20"/>
          <w:szCs w:val="20"/>
        </w:rPr>
      </w:pPr>
    </w:p>
    <w:p w14:paraId="2ED84AC5" w14:textId="784224A1" w:rsidR="008F465C" w:rsidRDefault="009B7592" w:rsidP="002360FE">
      <w:pPr>
        <w:shd w:val="clear" w:color="auto" w:fill="FFE599" w:themeFill="accent4" w:themeFillTint="66"/>
        <w:spacing w:after="0" w:line="240" w:lineRule="auto"/>
        <w:rPr>
          <w:rFonts w:cstheme="minorHAnsi"/>
          <w:sz w:val="20"/>
          <w:szCs w:val="20"/>
        </w:rPr>
      </w:pPr>
      <w:r>
        <w:rPr>
          <w:rFonts w:cstheme="minorHAnsi"/>
          <w:sz w:val="20"/>
          <w:szCs w:val="20"/>
        </w:rPr>
        <w:t>Je choisis le forfait</w:t>
      </w:r>
      <w:r w:rsidR="00513382">
        <w:rPr>
          <w:rFonts w:cstheme="minorHAnsi"/>
          <w:sz w:val="20"/>
          <w:szCs w:val="20"/>
        </w:rPr>
        <w:t> :</w:t>
      </w:r>
    </w:p>
    <w:p w14:paraId="02444ACF" w14:textId="44AF4BFA" w:rsidR="00513382" w:rsidRDefault="00513382" w:rsidP="002360FE">
      <w:pPr>
        <w:shd w:val="clear" w:color="auto" w:fill="FFE599" w:themeFill="accent4" w:themeFillTint="66"/>
        <w:spacing w:after="0" w:line="240" w:lineRule="auto"/>
        <w:rPr>
          <w:rFonts w:cstheme="minorHAnsi"/>
          <w:sz w:val="20"/>
          <w:szCs w:val="20"/>
        </w:rPr>
      </w:pPr>
    </w:p>
    <w:p w14:paraId="60AF83FA" w14:textId="662A6815" w:rsidR="00513382" w:rsidRDefault="003C746B" w:rsidP="002360FE">
      <w:pPr>
        <w:shd w:val="clear" w:color="auto" w:fill="FFE599" w:themeFill="accent4" w:themeFillTint="66"/>
        <w:spacing w:after="0" w:line="360" w:lineRule="auto"/>
        <w:rPr>
          <w:rFonts w:cstheme="minorHAnsi"/>
          <w:sz w:val="20"/>
          <w:szCs w:val="20"/>
        </w:rPr>
      </w:pPr>
      <w:r>
        <w:rPr>
          <w:rFonts w:cstheme="minorHAnsi"/>
          <w:noProof/>
          <w:sz w:val="20"/>
          <w:szCs w:val="20"/>
        </w:rPr>
        <mc:AlternateContent>
          <mc:Choice Requires="wps">
            <w:drawing>
              <wp:anchor distT="0" distB="0" distL="114300" distR="114300" simplePos="0" relativeHeight="251698176" behindDoc="0" locked="0" layoutInCell="1" allowOverlap="1" wp14:anchorId="11AECEEF" wp14:editId="5EC15EE8">
                <wp:simplePos x="0" y="0"/>
                <wp:positionH relativeFrom="leftMargin">
                  <wp:posOffset>66040</wp:posOffset>
                </wp:positionH>
                <wp:positionV relativeFrom="paragraph">
                  <wp:posOffset>254635</wp:posOffset>
                </wp:positionV>
                <wp:extent cx="476250" cy="355600"/>
                <wp:effectExtent l="0" t="19050" r="38100" b="44450"/>
                <wp:wrapNone/>
                <wp:docPr id="473880545" name="Flèche : droite 1"/>
                <wp:cNvGraphicFramePr/>
                <a:graphic xmlns:a="http://schemas.openxmlformats.org/drawingml/2006/main">
                  <a:graphicData uri="http://schemas.microsoft.com/office/word/2010/wordprocessingShape">
                    <wps:wsp>
                      <wps:cNvSpPr/>
                      <wps:spPr>
                        <a:xfrm>
                          <a:off x="0" y="0"/>
                          <a:ext cx="47625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38227B6C" id="Flèche : droite 1" o:spid="_x0000_s1026" type="#_x0000_t13" style="position:absolute;margin-left:5.2pt;margin-top:20.05pt;width:37.5pt;height:28pt;z-index:25169817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" adj="13536" fillcolor="#4472c4 [3204]" strokecolor="#1f3763 [1604]" strokeweight="1pt">
                <w10:wrap anchorx="margin"/>
              </v:shape>
            </w:pict>
          </mc:Fallback>
        </mc:AlternateContent>
      </w:r>
      <w:r w:rsidR="00513382">
        <w:rPr>
          <w:rFonts w:cstheme="minorHAnsi"/>
          <w:sz w:val="20"/>
          <w:szCs w:val="20"/>
        </w:rPr>
        <w:t xml:space="preserve">Forfait complet, 4 jours </w:t>
      </w:r>
    </w:p>
    <w:p w14:paraId="1D42BBD4" w14:textId="6131645E" w:rsidR="00513382" w:rsidRDefault="00513382" w:rsidP="002360FE">
      <w:pPr>
        <w:shd w:val="clear" w:color="auto" w:fill="FFE599" w:themeFill="accent4" w:themeFillTint="66"/>
        <w:spacing w:after="0" w:line="360" w:lineRule="auto"/>
        <w:rPr>
          <w:rFonts w:cstheme="minorHAnsi"/>
          <w:sz w:val="20"/>
          <w:szCs w:val="20"/>
        </w:rPr>
      </w:pPr>
      <w:r>
        <w:rPr>
          <w:rFonts w:cstheme="minorHAnsi"/>
          <w:sz w:val="20"/>
          <w:szCs w:val="20"/>
        </w:rPr>
        <w:t>Forfait incomplet, 3 jours </w:t>
      </w:r>
      <w:r>
        <w:rPr>
          <w:rFonts w:cstheme="minorHAnsi"/>
          <w:sz w:val="20"/>
          <w:szCs w:val="20"/>
        </w:rPr>
        <w:tab/>
        <w:t xml:space="preserve"> lundi / mardi / jeudi / vendredi </w:t>
      </w:r>
      <w:r>
        <w:rPr>
          <w:rFonts w:cstheme="minorHAnsi"/>
          <w:sz w:val="20"/>
          <w:szCs w:val="20"/>
        </w:rPr>
        <w:tab/>
      </w:r>
      <w:r>
        <w:rPr>
          <w:rFonts w:cstheme="minorHAnsi"/>
          <w:sz w:val="20"/>
          <w:szCs w:val="20"/>
        </w:rPr>
        <w:tab/>
      </w:r>
      <w:r>
        <w:rPr>
          <w:rFonts w:cstheme="minorHAnsi"/>
          <w:sz w:val="20"/>
          <w:szCs w:val="20"/>
        </w:rPr>
        <w:tab/>
      </w:r>
      <w:r w:rsidRPr="00513382">
        <w:rPr>
          <w:rFonts w:cstheme="minorHAnsi"/>
          <w:b/>
          <w:bCs/>
          <w:sz w:val="28"/>
          <w:szCs w:val="28"/>
        </w:rPr>
        <w:t xml:space="preserve">(merci d’entourer vos </w:t>
      </w:r>
      <w:r w:rsidR="002360FE" w:rsidRPr="00513382">
        <w:rPr>
          <w:rFonts w:cstheme="minorHAnsi"/>
          <w:b/>
          <w:bCs/>
          <w:sz w:val="28"/>
          <w:szCs w:val="28"/>
        </w:rPr>
        <w:t>choix)</w:t>
      </w:r>
    </w:p>
    <w:p w14:paraId="773CDB01" w14:textId="484CDD76" w:rsidR="00387450" w:rsidRDefault="00513382" w:rsidP="002360FE">
      <w:pPr>
        <w:shd w:val="clear" w:color="auto" w:fill="FFE599" w:themeFill="accent4" w:themeFillTint="66"/>
        <w:spacing w:after="0" w:line="360" w:lineRule="auto"/>
        <w:rPr>
          <w:rFonts w:cstheme="minorHAnsi"/>
          <w:sz w:val="20"/>
          <w:szCs w:val="20"/>
        </w:rPr>
      </w:pPr>
      <w:r>
        <w:rPr>
          <w:rFonts w:cstheme="minorHAnsi"/>
          <w:sz w:val="20"/>
          <w:szCs w:val="20"/>
        </w:rPr>
        <w:t>Forfait incomplet, 2 jours</w:t>
      </w:r>
      <w:r>
        <w:rPr>
          <w:rFonts w:cstheme="minorHAnsi"/>
          <w:sz w:val="20"/>
          <w:szCs w:val="20"/>
        </w:rPr>
        <w:tab/>
        <w:t xml:space="preserve"> lundi / mardi / jeudi / vendredi</w:t>
      </w:r>
      <w:r>
        <w:rPr>
          <w:rFonts w:cstheme="minorHAnsi"/>
          <w:sz w:val="20"/>
          <w:szCs w:val="20"/>
        </w:rPr>
        <w:tab/>
      </w:r>
      <w:r>
        <w:rPr>
          <w:rFonts w:cstheme="minorHAnsi"/>
          <w:sz w:val="20"/>
          <w:szCs w:val="20"/>
        </w:rPr>
        <w:tab/>
      </w:r>
      <w:r w:rsidR="00387450">
        <w:rPr>
          <w:rFonts w:cstheme="minorHAnsi"/>
          <w:sz w:val="20"/>
          <w:szCs w:val="20"/>
        </w:rPr>
        <w:tab/>
        <w:t>Si vous ne prenez pas le même forfait pour tous</w:t>
      </w:r>
    </w:p>
    <w:p w14:paraId="5299EA35" w14:textId="41519053" w:rsidR="00513382" w:rsidRDefault="00387450" w:rsidP="002360FE">
      <w:pPr>
        <w:shd w:val="clear" w:color="auto" w:fill="FFE599" w:themeFill="accent4" w:themeFillTint="66"/>
        <w:spacing w:after="0" w:line="360" w:lineRule="auto"/>
        <w:rPr>
          <w:rFonts w:cstheme="minorHAnsi"/>
          <w:sz w:val="20"/>
          <w:szCs w:val="20"/>
        </w:rPr>
      </w:pPr>
      <w:r>
        <w:rPr>
          <w:rFonts w:cstheme="minorHAnsi"/>
          <w:sz w:val="20"/>
          <w:szCs w:val="20"/>
        </w:rPr>
        <w:t xml:space="preserve">Repas occasionnel </w:t>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i/>
          <w:iCs/>
          <w:sz w:val="20"/>
          <w:szCs w:val="20"/>
        </w:rPr>
        <w:tab/>
      </w:r>
      <w:r>
        <w:rPr>
          <w:rFonts w:cstheme="minorHAnsi"/>
          <w:sz w:val="20"/>
          <w:szCs w:val="20"/>
        </w:rPr>
        <w:t>vos enfants, merci de nous l’indiquer.</w:t>
      </w:r>
    </w:p>
    <w:p w14:paraId="733FDA30" w14:textId="77777777" w:rsidR="003C746B" w:rsidRPr="00387450" w:rsidRDefault="003C746B" w:rsidP="002360FE">
      <w:pPr>
        <w:shd w:val="clear" w:color="auto" w:fill="FFE599" w:themeFill="accent4" w:themeFillTint="66"/>
        <w:spacing w:after="0" w:line="360" w:lineRule="auto"/>
        <w:rPr>
          <w:rFonts w:cstheme="minorHAnsi"/>
          <w:i/>
          <w:iCs/>
          <w:sz w:val="20"/>
          <w:szCs w:val="20"/>
        </w:rPr>
      </w:pPr>
    </w:p>
    <w:p w14:paraId="6A432930" w14:textId="0FC74014" w:rsidR="00B35B83" w:rsidRDefault="00B35B83" w:rsidP="00B35B83">
      <w:pPr>
        <w:spacing w:after="0"/>
        <w:rPr>
          <w:rFonts w:cstheme="minorHAnsi"/>
          <w:i/>
          <w:iCs/>
          <w:color w:val="7030A0"/>
          <w:sz w:val="20"/>
          <w:szCs w:val="20"/>
        </w:rPr>
      </w:pPr>
    </w:p>
    <w:p w14:paraId="19071142" w14:textId="63A06D70" w:rsidR="00513382" w:rsidRPr="0004050F" w:rsidRDefault="0004050F" w:rsidP="00B35B83">
      <w:pPr>
        <w:spacing w:after="0"/>
        <w:rPr>
          <w:rFonts w:cstheme="minorHAnsi"/>
          <w:sz w:val="20"/>
          <w:szCs w:val="20"/>
        </w:rPr>
      </w:pPr>
      <w:r w:rsidRPr="0004050F">
        <w:rPr>
          <w:rFonts w:cstheme="minorHAnsi"/>
          <w:sz w:val="20"/>
          <w:szCs w:val="20"/>
        </w:rPr>
        <w:t xml:space="preserve">NB : Dans le cas des repas occasionnels, le rechargement du porte-monnaie cantine doit se faire par avance par CB sur l’application Ecole Directe ou par chèque/espèce dans une enveloppe au nom de l’enfant (à déposer au secrétariat). </w:t>
      </w:r>
    </w:p>
    <w:p w14:paraId="4D818A6B" w14:textId="6507ED71" w:rsidR="00226AB8" w:rsidRPr="00226AB8" w:rsidRDefault="00226AB8" w:rsidP="00226AB8">
      <w:pPr>
        <w:spacing w:after="0"/>
        <w:rPr>
          <w:rFonts w:cstheme="minorHAnsi"/>
          <w:sz w:val="20"/>
          <w:szCs w:val="20"/>
        </w:rPr>
      </w:pPr>
    </w:p>
    <w:p w14:paraId="51A078FD" w14:textId="0C68A0F9" w:rsidR="00CA2455" w:rsidRDefault="00CA2455" w:rsidP="00CA2455">
      <w:pPr>
        <w:spacing w:after="0"/>
        <w:ind w:left="792"/>
        <w:rPr>
          <w:rFonts w:cstheme="minorHAnsi"/>
          <w:b/>
          <w:bCs/>
          <w:sz w:val="20"/>
          <w:szCs w:val="20"/>
        </w:rPr>
      </w:pPr>
    </w:p>
    <w:p w14:paraId="0C44D4DF" w14:textId="2A3B2FFF" w:rsidR="0032703D" w:rsidRDefault="00C33337" w:rsidP="00B35B83">
      <w:pPr>
        <w:numPr>
          <w:ilvl w:val="1"/>
          <w:numId w:val="12"/>
        </w:numPr>
        <w:spacing w:after="0"/>
        <w:rPr>
          <w:rFonts w:cstheme="minorHAnsi"/>
          <w:b/>
          <w:bCs/>
          <w:sz w:val="20"/>
          <w:szCs w:val="20"/>
        </w:rPr>
      </w:pPr>
      <w:r w:rsidRPr="000B58BD">
        <w:rPr>
          <w:rFonts w:cstheme="minorHAnsi"/>
          <w:b/>
          <w:bCs/>
          <w:sz w:val="20"/>
          <w:szCs w:val="20"/>
        </w:rPr>
        <w:t xml:space="preserve">Cotisation </w:t>
      </w:r>
      <w:r w:rsidR="00A96798">
        <w:rPr>
          <w:rFonts w:cstheme="minorHAnsi"/>
          <w:b/>
          <w:bCs/>
          <w:sz w:val="20"/>
          <w:szCs w:val="20"/>
        </w:rPr>
        <w:t>Apel</w:t>
      </w:r>
    </w:p>
    <w:p w14:paraId="5CC85A57" w14:textId="5945993B" w:rsidR="00A96798" w:rsidRPr="000B58BD" w:rsidRDefault="00A96798" w:rsidP="00A96798">
      <w:pPr>
        <w:spacing w:after="0"/>
        <w:ind w:left="792"/>
        <w:rPr>
          <w:rFonts w:cstheme="minorHAnsi"/>
          <w:b/>
          <w:bCs/>
          <w:sz w:val="20"/>
          <w:szCs w:val="20"/>
        </w:rPr>
      </w:pPr>
    </w:p>
    <w:p w14:paraId="5F1D4F63" w14:textId="5C01A9B9" w:rsidR="009E47AB" w:rsidRPr="000B58BD" w:rsidRDefault="00C33337" w:rsidP="00B35B83">
      <w:pPr>
        <w:spacing w:after="0"/>
        <w:rPr>
          <w:rFonts w:cstheme="minorHAnsi"/>
          <w:sz w:val="20"/>
          <w:szCs w:val="20"/>
        </w:rPr>
      </w:pPr>
      <w:r w:rsidRPr="000B58BD">
        <w:rPr>
          <w:rFonts w:cstheme="minorHAnsi"/>
          <w:sz w:val="20"/>
          <w:szCs w:val="20"/>
        </w:rPr>
        <w:t xml:space="preserve">L’association des parents d’élèves (APEL) représente les parents auprès de la </w:t>
      </w:r>
      <w:r w:rsidR="00A32669" w:rsidRPr="000B58BD">
        <w:rPr>
          <w:rFonts w:cstheme="minorHAnsi"/>
          <w:sz w:val="20"/>
          <w:szCs w:val="20"/>
        </w:rPr>
        <w:t>d</w:t>
      </w:r>
      <w:r w:rsidRPr="000B58BD">
        <w:rPr>
          <w:rFonts w:cstheme="minorHAnsi"/>
          <w:sz w:val="20"/>
          <w:szCs w:val="20"/>
        </w:rPr>
        <w:t>irection de l’établissement, de l’organis</w:t>
      </w:r>
      <w:r w:rsidR="009C571A" w:rsidRPr="000B58BD">
        <w:rPr>
          <w:rFonts w:cstheme="minorHAnsi"/>
          <w:sz w:val="20"/>
          <w:szCs w:val="20"/>
        </w:rPr>
        <w:t>me</w:t>
      </w:r>
      <w:r w:rsidRPr="000B58BD">
        <w:rPr>
          <w:rFonts w:cstheme="minorHAnsi"/>
          <w:sz w:val="20"/>
          <w:szCs w:val="20"/>
        </w:rPr>
        <w:t xml:space="preserve"> </w:t>
      </w:r>
      <w:r w:rsidR="007B56CA" w:rsidRPr="000B58BD">
        <w:rPr>
          <w:rFonts w:cstheme="minorHAnsi"/>
          <w:sz w:val="20"/>
          <w:szCs w:val="20"/>
        </w:rPr>
        <w:t xml:space="preserve">de gestion </w:t>
      </w:r>
      <w:r w:rsidRPr="000B58BD">
        <w:rPr>
          <w:rFonts w:cstheme="minorHAnsi"/>
          <w:sz w:val="20"/>
          <w:szCs w:val="20"/>
        </w:rPr>
        <w:t xml:space="preserve">de l’enseignement catholique </w:t>
      </w:r>
      <w:r w:rsidR="007B56CA" w:rsidRPr="000B58BD">
        <w:rPr>
          <w:rFonts w:cstheme="minorHAnsi"/>
          <w:sz w:val="20"/>
          <w:szCs w:val="20"/>
        </w:rPr>
        <w:t>(O</w:t>
      </w:r>
      <w:r w:rsidR="00522A5D">
        <w:rPr>
          <w:rFonts w:cstheme="minorHAnsi"/>
          <w:sz w:val="20"/>
          <w:szCs w:val="20"/>
        </w:rPr>
        <w:t>GEC</w:t>
      </w:r>
      <w:r w:rsidR="007B56CA" w:rsidRPr="000B58BD">
        <w:rPr>
          <w:rFonts w:cstheme="minorHAnsi"/>
          <w:sz w:val="20"/>
          <w:szCs w:val="20"/>
        </w:rPr>
        <w:t xml:space="preserve">) </w:t>
      </w:r>
      <w:r w:rsidRPr="000B58BD">
        <w:rPr>
          <w:rFonts w:cstheme="minorHAnsi"/>
          <w:sz w:val="20"/>
          <w:szCs w:val="20"/>
        </w:rPr>
        <w:t xml:space="preserve">et des pouvoirs publics. Elle participe activement à l’animation et à la vie de l’établissement et apporte aux familles un ensemble de services. </w:t>
      </w:r>
      <w:r w:rsidR="005E52F9" w:rsidRPr="000B58BD">
        <w:rPr>
          <w:rFonts w:cstheme="minorHAnsi"/>
          <w:sz w:val="20"/>
          <w:szCs w:val="20"/>
        </w:rPr>
        <w:t>L’adhésion à l’Apel inclut l’abonnement à la revue</w:t>
      </w:r>
      <w:r w:rsidR="00B668B3" w:rsidRPr="000B58BD">
        <w:rPr>
          <w:rFonts w:cstheme="minorHAnsi"/>
          <w:sz w:val="20"/>
          <w:szCs w:val="20"/>
        </w:rPr>
        <w:t xml:space="preserve"> mensuelle ‘Famille et Education’. </w:t>
      </w:r>
    </w:p>
    <w:p w14:paraId="3165953F" w14:textId="70D276BD" w:rsidR="009E47AB" w:rsidRPr="000B58BD" w:rsidRDefault="003F3D0C" w:rsidP="00522A5D">
      <w:pPr>
        <w:spacing w:after="120"/>
        <w:rPr>
          <w:rFonts w:cstheme="minorHAnsi"/>
          <w:sz w:val="20"/>
          <w:szCs w:val="20"/>
        </w:rPr>
      </w:pPr>
      <w:r>
        <w:rPr>
          <w:rFonts w:cstheme="minorHAnsi"/>
          <w:noProof/>
          <w:sz w:val="20"/>
          <w:szCs w:val="20"/>
        </w:rPr>
        <mc:AlternateContent>
          <mc:Choice Requires="wps">
            <w:drawing>
              <wp:anchor distT="0" distB="0" distL="114300" distR="114300" simplePos="0" relativeHeight="251689984" behindDoc="0" locked="0" layoutInCell="1" allowOverlap="1" wp14:anchorId="530D0515" wp14:editId="054E4399">
                <wp:simplePos x="0" y="0"/>
                <wp:positionH relativeFrom="column">
                  <wp:posOffset>-694690</wp:posOffset>
                </wp:positionH>
                <wp:positionV relativeFrom="paragraph">
                  <wp:posOffset>261620</wp:posOffset>
                </wp:positionV>
                <wp:extent cx="514350" cy="355600"/>
                <wp:effectExtent l="0" t="19050" r="38100" b="44450"/>
                <wp:wrapNone/>
                <wp:docPr id="213714782" name="Flèche : droite 1"/>
                <wp:cNvGraphicFramePr/>
                <a:graphic xmlns:a="http://schemas.openxmlformats.org/drawingml/2006/main">
                  <a:graphicData uri="http://schemas.microsoft.com/office/word/2010/wordprocessingShape">
                    <wps:wsp>
                      <wps:cNvSpPr/>
                      <wps:spPr>
                        <a:xfrm>
                          <a:off x="0" y="0"/>
                          <a:ext cx="51435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16D93432" id="Flèche : droite 1" o:spid="_x0000_s1026" type="#_x0000_t13" style="position:absolute;margin-left:-54.7pt;margin-top:20.6pt;width:40.5pt;height:2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" adj="14133" fillcolor="#4472c4 [3204]" strokecolor="#1f3763 [1604]" strokeweight="1pt"/>
            </w:pict>
          </mc:Fallback>
        </mc:AlternateContent>
      </w:r>
      <w:r w:rsidR="0047416A" w:rsidRPr="000B58BD">
        <w:rPr>
          <w:rFonts w:cstheme="minorHAnsi"/>
          <w:sz w:val="20"/>
          <w:szCs w:val="20"/>
        </w:rPr>
        <w:t xml:space="preserve">Pour l’année </w:t>
      </w:r>
      <w:r w:rsidR="00226AB8" w:rsidRPr="00D0598D">
        <w:rPr>
          <w:rFonts w:cstheme="minorHAnsi"/>
          <w:color w:val="C45911" w:themeColor="accent2" w:themeShade="BF"/>
          <w:sz w:val="20"/>
          <w:szCs w:val="20"/>
        </w:rPr>
        <w:t>202</w:t>
      </w:r>
      <w:r w:rsidR="00D0598D" w:rsidRPr="00D0598D">
        <w:rPr>
          <w:rFonts w:cstheme="minorHAnsi"/>
          <w:color w:val="C45911" w:themeColor="accent2" w:themeShade="BF"/>
          <w:sz w:val="20"/>
          <w:szCs w:val="20"/>
        </w:rPr>
        <w:t>5</w:t>
      </w:r>
      <w:r w:rsidR="00226AB8" w:rsidRPr="00D0598D">
        <w:rPr>
          <w:rFonts w:cstheme="minorHAnsi"/>
          <w:color w:val="C45911" w:themeColor="accent2" w:themeShade="BF"/>
          <w:sz w:val="20"/>
          <w:szCs w:val="20"/>
        </w:rPr>
        <w:t>/202</w:t>
      </w:r>
      <w:r w:rsidR="00D0598D" w:rsidRPr="00D0598D">
        <w:rPr>
          <w:rFonts w:cstheme="minorHAnsi"/>
          <w:color w:val="C45911" w:themeColor="accent2" w:themeShade="BF"/>
          <w:sz w:val="20"/>
          <w:szCs w:val="20"/>
        </w:rPr>
        <w:t>6</w:t>
      </w:r>
      <w:r w:rsidR="0047416A" w:rsidRPr="00D0598D">
        <w:rPr>
          <w:rFonts w:cstheme="minorHAnsi"/>
          <w:color w:val="C45911" w:themeColor="accent2" w:themeShade="BF"/>
          <w:sz w:val="20"/>
          <w:szCs w:val="20"/>
        </w:rPr>
        <w:t xml:space="preserve"> </w:t>
      </w:r>
      <w:r w:rsidR="0047416A" w:rsidRPr="000B58BD">
        <w:rPr>
          <w:rFonts w:cstheme="minorHAnsi"/>
          <w:sz w:val="20"/>
          <w:szCs w:val="20"/>
        </w:rPr>
        <w:t>l</w:t>
      </w:r>
      <w:r w:rsidR="00C33337" w:rsidRPr="000B58BD">
        <w:rPr>
          <w:rFonts w:cstheme="minorHAnsi"/>
          <w:sz w:val="20"/>
          <w:szCs w:val="20"/>
        </w:rPr>
        <w:t xml:space="preserve">a cotisation </w:t>
      </w:r>
      <w:r w:rsidR="00574C08" w:rsidRPr="000B58BD">
        <w:rPr>
          <w:rFonts w:cstheme="minorHAnsi"/>
          <w:sz w:val="20"/>
          <w:szCs w:val="20"/>
        </w:rPr>
        <w:t xml:space="preserve">est </w:t>
      </w:r>
      <w:r w:rsidR="009E47AB" w:rsidRPr="000B58BD">
        <w:rPr>
          <w:rFonts w:cstheme="minorHAnsi"/>
          <w:sz w:val="20"/>
          <w:szCs w:val="20"/>
        </w:rPr>
        <w:t xml:space="preserve">de </w:t>
      </w:r>
      <w:r w:rsidR="00633816">
        <w:rPr>
          <w:rFonts w:cstheme="minorHAnsi"/>
          <w:sz w:val="20"/>
          <w:szCs w:val="20"/>
        </w:rPr>
        <w:t xml:space="preserve">26 </w:t>
      </w:r>
      <w:r w:rsidR="009E47AB" w:rsidRPr="000B58BD">
        <w:rPr>
          <w:rFonts w:cstheme="minorHAnsi"/>
          <w:sz w:val="20"/>
          <w:szCs w:val="20"/>
        </w:rPr>
        <w:t>€</w:t>
      </w:r>
      <w:r w:rsidR="002829CD" w:rsidRPr="000B58BD">
        <w:rPr>
          <w:rFonts w:cstheme="minorHAnsi"/>
          <w:sz w:val="20"/>
          <w:szCs w:val="20"/>
        </w:rPr>
        <w:t xml:space="preserve"> </w:t>
      </w:r>
      <w:r w:rsidR="00A10042" w:rsidRPr="000B58BD">
        <w:rPr>
          <w:rFonts w:cstheme="minorHAnsi"/>
          <w:sz w:val="20"/>
          <w:szCs w:val="20"/>
        </w:rPr>
        <w:t>par famille</w:t>
      </w:r>
      <w:r w:rsidR="006E0C32" w:rsidRPr="000B58BD">
        <w:rPr>
          <w:rFonts w:cstheme="minorHAnsi"/>
          <w:sz w:val="20"/>
          <w:szCs w:val="20"/>
        </w:rPr>
        <w:t xml:space="preserve">. </w:t>
      </w:r>
    </w:p>
    <w:p w14:paraId="6EFB9125" w14:textId="41632FA5" w:rsidR="001635DB" w:rsidRPr="000B58BD" w:rsidRDefault="001635DB" w:rsidP="00522A5D">
      <w:pPr>
        <w:spacing w:after="120"/>
        <w:rPr>
          <w:rFonts w:cstheme="minorHAnsi"/>
          <w:sz w:val="20"/>
          <w:szCs w:val="20"/>
        </w:rPr>
      </w:pPr>
      <w:r w:rsidRPr="000B58BD">
        <w:rPr>
          <w:rFonts w:cstheme="minorHAnsi"/>
          <w:sz w:val="20"/>
          <w:szCs w:val="20"/>
        </w:rPr>
        <w:t>S</w:t>
      </w:r>
      <w:r w:rsidR="00BB1196" w:rsidRPr="000B58BD">
        <w:rPr>
          <w:rFonts w:cstheme="minorHAnsi"/>
          <w:sz w:val="20"/>
          <w:szCs w:val="20"/>
        </w:rPr>
        <w:t xml:space="preserve">i vous avez déjà </w:t>
      </w:r>
      <w:r w:rsidR="006F62E5" w:rsidRPr="000B58BD">
        <w:rPr>
          <w:rFonts w:cstheme="minorHAnsi"/>
          <w:sz w:val="20"/>
          <w:szCs w:val="20"/>
        </w:rPr>
        <w:t>réglé</w:t>
      </w:r>
      <w:r w:rsidR="00BB1196" w:rsidRPr="000B58BD">
        <w:rPr>
          <w:rFonts w:cstheme="minorHAnsi"/>
          <w:sz w:val="20"/>
          <w:szCs w:val="20"/>
        </w:rPr>
        <w:t xml:space="preserve"> la cotisation dans un autre établissement</w:t>
      </w:r>
      <w:r w:rsidR="00932461" w:rsidRPr="000B58BD">
        <w:rPr>
          <w:rFonts w:cstheme="minorHAnsi"/>
          <w:sz w:val="20"/>
          <w:szCs w:val="20"/>
        </w:rPr>
        <w:t xml:space="preserve"> de l’Enseignement Catholique</w:t>
      </w:r>
      <w:r w:rsidRPr="000B58BD">
        <w:rPr>
          <w:rFonts w:cstheme="minorHAnsi"/>
          <w:sz w:val="20"/>
          <w:szCs w:val="20"/>
        </w:rPr>
        <w:t>, p</w:t>
      </w:r>
      <w:r w:rsidR="00313032" w:rsidRPr="000B58BD">
        <w:rPr>
          <w:rFonts w:cstheme="minorHAnsi"/>
          <w:sz w:val="20"/>
          <w:szCs w:val="20"/>
        </w:rPr>
        <w:t xml:space="preserve">réciser le </w:t>
      </w:r>
      <w:r w:rsidR="00932461" w:rsidRPr="000B58BD">
        <w:rPr>
          <w:rFonts w:cstheme="minorHAnsi"/>
          <w:sz w:val="20"/>
          <w:szCs w:val="20"/>
        </w:rPr>
        <w:t>nom de l’établissement : ……………</w:t>
      </w:r>
      <w:r w:rsidR="00A96798" w:rsidRPr="000B58BD">
        <w:rPr>
          <w:rFonts w:cstheme="minorHAnsi"/>
          <w:sz w:val="20"/>
          <w:szCs w:val="20"/>
        </w:rPr>
        <w:t>……</w:t>
      </w:r>
      <w:r w:rsidR="00932461" w:rsidRPr="000B58BD">
        <w:rPr>
          <w:rFonts w:cstheme="minorHAnsi"/>
          <w:sz w:val="20"/>
          <w:szCs w:val="20"/>
        </w:rPr>
        <w:t>.</w:t>
      </w:r>
    </w:p>
    <w:p w14:paraId="77FEEB05" w14:textId="6625293B" w:rsidR="00DF1F1C" w:rsidRPr="00226AB8" w:rsidRDefault="001635DB" w:rsidP="00522A5D">
      <w:pPr>
        <w:spacing w:after="120"/>
        <w:rPr>
          <w:rFonts w:cstheme="minorHAnsi"/>
          <w:sz w:val="20"/>
          <w:szCs w:val="20"/>
        </w:rPr>
      </w:pPr>
      <w:r w:rsidRPr="000B58BD">
        <w:rPr>
          <w:rFonts w:cstheme="minorHAnsi"/>
          <w:sz w:val="20"/>
          <w:szCs w:val="20"/>
        </w:rPr>
        <w:t>S</w:t>
      </w:r>
      <w:r w:rsidR="00793930" w:rsidRPr="000B58BD">
        <w:rPr>
          <w:rFonts w:cstheme="minorHAnsi"/>
          <w:sz w:val="20"/>
          <w:szCs w:val="20"/>
        </w:rPr>
        <w:t>i vous ne souhaitez pas adhérer à l’</w:t>
      </w:r>
      <w:r w:rsidR="00FA60B5" w:rsidRPr="000B58BD">
        <w:rPr>
          <w:rFonts w:cstheme="minorHAnsi"/>
          <w:sz w:val="20"/>
          <w:szCs w:val="20"/>
        </w:rPr>
        <w:t>Ap</w:t>
      </w:r>
      <w:r w:rsidR="00313032" w:rsidRPr="000B58BD">
        <w:rPr>
          <w:rFonts w:cstheme="minorHAnsi"/>
          <w:sz w:val="20"/>
          <w:szCs w:val="20"/>
        </w:rPr>
        <w:t>el</w:t>
      </w:r>
      <w:r w:rsidR="00FA60B5" w:rsidRPr="000B58BD">
        <w:rPr>
          <w:rFonts w:cstheme="minorHAnsi"/>
          <w:sz w:val="20"/>
          <w:szCs w:val="20"/>
        </w:rPr>
        <w:t xml:space="preserve">, </w:t>
      </w:r>
      <w:r w:rsidR="00EA3BAC" w:rsidRPr="000B58BD">
        <w:rPr>
          <w:rFonts w:cstheme="minorHAnsi"/>
          <w:sz w:val="20"/>
          <w:szCs w:val="20"/>
        </w:rPr>
        <w:t xml:space="preserve">vous devez faire part de votre refus </w:t>
      </w:r>
      <w:r w:rsidR="00EA3BAC" w:rsidRPr="0058111C">
        <w:rPr>
          <w:rFonts w:cstheme="minorHAnsi"/>
          <w:sz w:val="20"/>
          <w:szCs w:val="20"/>
        </w:rPr>
        <w:t xml:space="preserve">d’adhésion </w:t>
      </w:r>
      <w:r w:rsidR="00A23059" w:rsidRPr="0058111C">
        <w:rPr>
          <w:rFonts w:cstheme="minorHAnsi"/>
          <w:sz w:val="20"/>
          <w:szCs w:val="20"/>
        </w:rPr>
        <w:t xml:space="preserve">avant le </w:t>
      </w:r>
      <w:r w:rsidR="00EB4465" w:rsidRPr="0058111C">
        <w:rPr>
          <w:rFonts w:cstheme="minorHAnsi"/>
          <w:sz w:val="20"/>
          <w:szCs w:val="20"/>
        </w:rPr>
        <w:t>15 septembre</w:t>
      </w:r>
      <w:r w:rsidR="00A23059" w:rsidRPr="0058111C">
        <w:rPr>
          <w:rFonts w:cstheme="minorHAnsi"/>
          <w:sz w:val="20"/>
          <w:szCs w:val="20"/>
        </w:rPr>
        <w:t xml:space="preserve"> </w:t>
      </w:r>
      <w:r w:rsidR="00A23059" w:rsidRPr="000B58BD">
        <w:rPr>
          <w:rFonts w:cstheme="minorHAnsi"/>
          <w:sz w:val="20"/>
          <w:szCs w:val="20"/>
        </w:rPr>
        <w:t>à l’adresse suivante :</w:t>
      </w:r>
      <w:r w:rsidR="00091352">
        <w:rPr>
          <w:rFonts w:cstheme="minorHAnsi"/>
          <w:sz w:val="20"/>
          <w:szCs w:val="20"/>
        </w:rPr>
        <w:t> </w:t>
      </w:r>
      <w:hyperlink r:id="rId12" w:history="1">
        <w:r w:rsidR="00226AB8" w:rsidRPr="00E53137">
          <w:rPr>
            <w:rStyle w:val="Lienhypertexte"/>
            <w:rFonts w:cstheme="minorHAnsi"/>
            <w:b/>
            <w:bCs/>
            <w:sz w:val="20"/>
            <w:szCs w:val="20"/>
          </w:rPr>
          <w:t>comptabilite.ndst-joseph@wanadoo.fr</w:t>
        </w:r>
      </w:hyperlink>
      <w:r w:rsidR="00226AB8">
        <w:rPr>
          <w:rFonts w:cstheme="minorHAnsi"/>
          <w:b/>
          <w:bCs/>
          <w:sz w:val="20"/>
          <w:szCs w:val="20"/>
        </w:rPr>
        <w:t xml:space="preserve"> </w:t>
      </w:r>
      <w:r w:rsidR="00226AB8" w:rsidRPr="00226AB8">
        <w:rPr>
          <w:rFonts w:cstheme="minorHAnsi"/>
          <w:sz w:val="20"/>
          <w:szCs w:val="20"/>
        </w:rPr>
        <w:t>ou compléter le coupon-réponse présent dans le dossier d’inscription.</w:t>
      </w:r>
    </w:p>
    <w:p w14:paraId="660182E1" w14:textId="409D7E53" w:rsidR="00391918" w:rsidRPr="007544AC" w:rsidRDefault="00391918" w:rsidP="00522A5D">
      <w:pPr>
        <w:spacing w:after="120"/>
        <w:rPr>
          <w:rFonts w:cstheme="minorHAnsi"/>
          <w:sz w:val="10"/>
          <w:szCs w:val="10"/>
        </w:rPr>
      </w:pPr>
    </w:p>
    <w:p w14:paraId="652F7E71" w14:textId="77478BA4" w:rsidR="00AC6236" w:rsidRDefault="00AC6236" w:rsidP="00AC6236">
      <w:pPr>
        <w:numPr>
          <w:ilvl w:val="1"/>
          <w:numId w:val="12"/>
        </w:numPr>
        <w:rPr>
          <w:rFonts w:cstheme="minorHAnsi"/>
          <w:b/>
          <w:bCs/>
          <w:sz w:val="20"/>
          <w:szCs w:val="20"/>
        </w:rPr>
      </w:pPr>
      <w:r>
        <w:rPr>
          <w:rFonts w:cstheme="minorHAnsi"/>
          <w:b/>
          <w:bCs/>
          <w:sz w:val="20"/>
          <w:szCs w:val="20"/>
        </w:rPr>
        <w:t xml:space="preserve">Autres </w:t>
      </w:r>
      <w:r w:rsidR="002C006D">
        <w:rPr>
          <w:rFonts w:cstheme="minorHAnsi"/>
          <w:b/>
          <w:bCs/>
          <w:sz w:val="20"/>
          <w:szCs w:val="20"/>
        </w:rPr>
        <w:t>fournitures</w:t>
      </w:r>
    </w:p>
    <w:p w14:paraId="1AFEFA2E" w14:textId="4CE41CC4" w:rsidR="007A61FC" w:rsidRDefault="00D246AD" w:rsidP="0058111C">
      <w:pPr>
        <w:spacing w:line="240" w:lineRule="auto"/>
        <w:rPr>
          <w:rFonts w:cstheme="minorHAnsi"/>
          <w:sz w:val="20"/>
          <w:szCs w:val="20"/>
        </w:rPr>
      </w:pPr>
      <w:r>
        <w:rPr>
          <w:rFonts w:cstheme="minorHAnsi"/>
          <w:sz w:val="20"/>
          <w:szCs w:val="20"/>
        </w:rPr>
        <w:t>L</w:t>
      </w:r>
      <w:r w:rsidR="00BC2074" w:rsidRPr="0058111C">
        <w:rPr>
          <w:rFonts w:cstheme="minorHAnsi"/>
          <w:sz w:val="20"/>
          <w:szCs w:val="20"/>
        </w:rPr>
        <w:t xml:space="preserve">es frais de </w:t>
      </w:r>
      <w:r w:rsidR="007544AC">
        <w:rPr>
          <w:rFonts w:cstheme="minorHAnsi"/>
          <w:sz w:val="20"/>
          <w:szCs w:val="20"/>
        </w:rPr>
        <w:t xml:space="preserve">petites </w:t>
      </w:r>
      <w:r w:rsidR="00B37742" w:rsidRPr="0058111C">
        <w:rPr>
          <w:rFonts w:cstheme="minorHAnsi"/>
          <w:sz w:val="20"/>
          <w:szCs w:val="20"/>
        </w:rPr>
        <w:t xml:space="preserve">fournitures </w:t>
      </w:r>
      <w:r w:rsidR="007A61FC" w:rsidRPr="0058111C">
        <w:rPr>
          <w:rFonts w:cstheme="minorHAnsi"/>
          <w:sz w:val="20"/>
          <w:szCs w:val="20"/>
        </w:rPr>
        <w:t xml:space="preserve">et de reproductions </w:t>
      </w:r>
      <w:r w:rsidR="001B2BA5" w:rsidRPr="0058111C">
        <w:rPr>
          <w:rFonts w:cstheme="minorHAnsi"/>
          <w:sz w:val="20"/>
          <w:szCs w:val="20"/>
        </w:rPr>
        <w:t xml:space="preserve">s’élèvent </w:t>
      </w:r>
      <w:r>
        <w:rPr>
          <w:rFonts w:cstheme="minorHAnsi"/>
          <w:sz w:val="20"/>
          <w:szCs w:val="20"/>
        </w:rPr>
        <w:t xml:space="preserve">à : </w:t>
      </w:r>
      <w:r w:rsidR="001B2BA5" w:rsidRPr="0058111C">
        <w:rPr>
          <w:rFonts w:cstheme="minorHAnsi"/>
          <w:sz w:val="20"/>
          <w:szCs w:val="20"/>
        </w:rPr>
        <w:t xml:space="preserve"> </w:t>
      </w:r>
      <w:r w:rsidR="007A61FC" w:rsidRPr="0058111C">
        <w:rPr>
          <w:rFonts w:cstheme="minorHAnsi"/>
          <w:sz w:val="20"/>
          <w:szCs w:val="20"/>
        </w:rPr>
        <w:t xml:space="preserve"> </w:t>
      </w:r>
    </w:p>
    <w:tbl>
      <w:tblPr>
        <w:tblStyle w:val="Grilledutableau"/>
        <w:tblW w:w="0" w:type="auto"/>
        <w:tblLook w:val="04A0" w:firstRow="1" w:lastRow="0" w:firstColumn="1" w:lastColumn="0" w:noHBand="0" w:noVBand="1"/>
      </w:tblPr>
      <w:tblGrid>
        <w:gridCol w:w="803"/>
        <w:gridCol w:w="851"/>
        <w:gridCol w:w="850"/>
        <w:gridCol w:w="851"/>
      </w:tblGrid>
      <w:tr w:rsidR="002360FE" w14:paraId="0366894F" w14:textId="77777777" w:rsidTr="002360FE">
        <w:tc>
          <w:tcPr>
            <w:tcW w:w="704" w:type="dxa"/>
          </w:tcPr>
          <w:p w14:paraId="3BCC3B2A" w14:textId="08969CB9" w:rsidR="002360FE" w:rsidRPr="002360FE" w:rsidRDefault="00387450" w:rsidP="0058111C">
            <w:pPr>
              <w:rPr>
                <w:rFonts w:cstheme="minorHAnsi"/>
                <w:b/>
                <w:bCs/>
                <w:sz w:val="20"/>
                <w:szCs w:val="20"/>
              </w:rPr>
            </w:pPr>
            <w:r>
              <w:rPr>
                <w:rFonts w:cstheme="minorHAnsi"/>
                <w:b/>
                <w:bCs/>
                <w:sz w:val="20"/>
                <w:szCs w:val="20"/>
              </w:rPr>
              <w:t>TPS/</w:t>
            </w:r>
            <w:r w:rsidR="002360FE" w:rsidRPr="002360FE">
              <w:rPr>
                <w:rFonts w:cstheme="minorHAnsi"/>
                <w:b/>
                <w:bCs/>
                <w:sz w:val="20"/>
                <w:szCs w:val="20"/>
              </w:rPr>
              <w:t>PS</w:t>
            </w:r>
          </w:p>
        </w:tc>
        <w:tc>
          <w:tcPr>
            <w:tcW w:w="851" w:type="dxa"/>
          </w:tcPr>
          <w:p w14:paraId="2506948C" w14:textId="4DA6D810" w:rsidR="002360FE" w:rsidRDefault="002360FE" w:rsidP="0058111C">
            <w:pPr>
              <w:rPr>
                <w:rFonts w:cstheme="minorHAnsi"/>
                <w:sz w:val="20"/>
                <w:szCs w:val="20"/>
              </w:rPr>
            </w:pPr>
            <w:r>
              <w:rPr>
                <w:rFonts w:cstheme="minorHAnsi"/>
                <w:sz w:val="20"/>
                <w:szCs w:val="20"/>
              </w:rPr>
              <w:t>3</w:t>
            </w:r>
            <w:r w:rsidR="00B94932">
              <w:rPr>
                <w:rFonts w:cstheme="minorHAnsi"/>
                <w:sz w:val="20"/>
                <w:szCs w:val="20"/>
              </w:rPr>
              <w:t>7</w:t>
            </w:r>
            <w:r>
              <w:rPr>
                <w:rFonts w:cstheme="minorHAnsi"/>
                <w:sz w:val="20"/>
                <w:szCs w:val="20"/>
              </w:rPr>
              <w:t>€</w:t>
            </w:r>
          </w:p>
        </w:tc>
        <w:tc>
          <w:tcPr>
            <w:tcW w:w="850" w:type="dxa"/>
          </w:tcPr>
          <w:p w14:paraId="087D93FB" w14:textId="1C400106" w:rsidR="002360FE" w:rsidRPr="002360FE" w:rsidRDefault="002360FE" w:rsidP="0058111C">
            <w:pPr>
              <w:rPr>
                <w:rFonts w:cstheme="minorHAnsi"/>
                <w:b/>
                <w:bCs/>
                <w:sz w:val="20"/>
                <w:szCs w:val="20"/>
              </w:rPr>
            </w:pPr>
            <w:r w:rsidRPr="002360FE">
              <w:rPr>
                <w:rFonts w:cstheme="minorHAnsi"/>
                <w:b/>
                <w:bCs/>
                <w:sz w:val="20"/>
                <w:szCs w:val="20"/>
              </w:rPr>
              <w:t>CE1</w:t>
            </w:r>
          </w:p>
        </w:tc>
        <w:tc>
          <w:tcPr>
            <w:tcW w:w="851" w:type="dxa"/>
          </w:tcPr>
          <w:p w14:paraId="54A2C4D9" w14:textId="76E13F1B" w:rsidR="002360FE" w:rsidRDefault="00B94932" w:rsidP="0058111C">
            <w:pPr>
              <w:rPr>
                <w:rFonts w:cstheme="minorHAnsi"/>
                <w:sz w:val="20"/>
                <w:szCs w:val="20"/>
              </w:rPr>
            </w:pPr>
            <w:r>
              <w:rPr>
                <w:rFonts w:cstheme="minorHAnsi"/>
                <w:sz w:val="20"/>
                <w:szCs w:val="20"/>
              </w:rPr>
              <w:t>50</w:t>
            </w:r>
            <w:r w:rsidR="002360FE">
              <w:rPr>
                <w:rFonts w:cstheme="minorHAnsi"/>
                <w:sz w:val="20"/>
                <w:szCs w:val="20"/>
              </w:rPr>
              <w:t>€</w:t>
            </w:r>
          </w:p>
        </w:tc>
      </w:tr>
      <w:tr w:rsidR="002360FE" w14:paraId="5A0162EF" w14:textId="77777777" w:rsidTr="002360FE">
        <w:tc>
          <w:tcPr>
            <w:tcW w:w="704" w:type="dxa"/>
          </w:tcPr>
          <w:p w14:paraId="0FAE5253" w14:textId="041B2C76" w:rsidR="002360FE" w:rsidRPr="002360FE" w:rsidRDefault="002360FE" w:rsidP="0058111C">
            <w:pPr>
              <w:rPr>
                <w:rFonts w:cstheme="minorHAnsi"/>
                <w:b/>
                <w:bCs/>
                <w:sz w:val="20"/>
                <w:szCs w:val="20"/>
              </w:rPr>
            </w:pPr>
            <w:r w:rsidRPr="002360FE">
              <w:rPr>
                <w:rFonts w:cstheme="minorHAnsi"/>
                <w:b/>
                <w:bCs/>
                <w:sz w:val="20"/>
                <w:szCs w:val="20"/>
              </w:rPr>
              <w:t>MS</w:t>
            </w:r>
          </w:p>
        </w:tc>
        <w:tc>
          <w:tcPr>
            <w:tcW w:w="851" w:type="dxa"/>
          </w:tcPr>
          <w:p w14:paraId="2D98FD97" w14:textId="039D8F85" w:rsidR="002360FE" w:rsidRDefault="002360FE" w:rsidP="0058111C">
            <w:pPr>
              <w:rPr>
                <w:rFonts w:cstheme="minorHAnsi"/>
                <w:sz w:val="20"/>
                <w:szCs w:val="20"/>
              </w:rPr>
            </w:pPr>
            <w:r>
              <w:rPr>
                <w:rFonts w:cstheme="minorHAnsi"/>
                <w:sz w:val="20"/>
                <w:szCs w:val="20"/>
              </w:rPr>
              <w:t>4</w:t>
            </w:r>
            <w:r w:rsidR="00B94932">
              <w:rPr>
                <w:rFonts w:cstheme="minorHAnsi"/>
                <w:sz w:val="20"/>
                <w:szCs w:val="20"/>
              </w:rPr>
              <w:t>7</w:t>
            </w:r>
            <w:r>
              <w:rPr>
                <w:rFonts w:cstheme="minorHAnsi"/>
                <w:sz w:val="20"/>
                <w:szCs w:val="20"/>
              </w:rPr>
              <w:t>€</w:t>
            </w:r>
          </w:p>
        </w:tc>
        <w:tc>
          <w:tcPr>
            <w:tcW w:w="850" w:type="dxa"/>
          </w:tcPr>
          <w:p w14:paraId="61454F9D" w14:textId="6AD1F8BD" w:rsidR="002360FE" w:rsidRPr="002360FE" w:rsidRDefault="002360FE" w:rsidP="0058111C">
            <w:pPr>
              <w:rPr>
                <w:rFonts w:cstheme="minorHAnsi"/>
                <w:b/>
                <w:bCs/>
                <w:sz w:val="20"/>
                <w:szCs w:val="20"/>
              </w:rPr>
            </w:pPr>
            <w:r w:rsidRPr="002360FE">
              <w:rPr>
                <w:rFonts w:cstheme="minorHAnsi"/>
                <w:b/>
                <w:bCs/>
                <w:sz w:val="20"/>
                <w:szCs w:val="20"/>
              </w:rPr>
              <w:t>CE2</w:t>
            </w:r>
          </w:p>
        </w:tc>
        <w:tc>
          <w:tcPr>
            <w:tcW w:w="851" w:type="dxa"/>
          </w:tcPr>
          <w:p w14:paraId="3B0C17FF" w14:textId="0BD17135" w:rsidR="002360FE" w:rsidRDefault="00B94932" w:rsidP="0058111C">
            <w:pPr>
              <w:rPr>
                <w:rFonts w:cstheme="minorHAnsi"/>
                <w:sz w:val="20"/>
                <w:szCs w:val="20"/>
              </w:rPr>
            </w:pPr>
            <w:r>
              <w:rPr>
                <w:rFonts w:cstheme="minorHAnsi"/>
                <w:sz w:val="20"/>
                <w:szCs w:val="20"/>
              </w:rPr>
              <w:t>50</w:t>
            </w:r>
            <w:r w:rsidR="002360FE">
              <w:rPr>
                <w:rFonts w:cstheme="minorHAnsi"/>
                <w:sz w:val="20"/>
                <w:szCs w:val="20"/>
              </w:rPr>
              <w:t>€</w:t>
            </w:r>
          </w:p>
        </w:tc>
      </w:tr>
      <w:tr w:rsidR="002360FE" w14:paraId="5E71A622" w14:textId="77777777" w:rsidTr="002360FE">
        <w:tc>
          <w:tcPr>
            <w:tcW w:w="704" w:type="dxa"/>
          </w:tcPr>
          <w:p w14:paraId="4B689088" w14:textId="05EC2B58" w:rsidR="002360FE" w:rsidRPr="002360FE" w:rsidRDefault="002360FE" w:rsidP="0058111C">
            <w:pPr>
              <w:rPr>
                <w:rFonts w:cstheme="minorHAnsi"/>
                <w:b/>
                <w:bCs/>
                <w:sz w:val="20"/>
                <w:szCs w:val="20"/>
              </w:rPr>
            </w:pPr>
            <w:r w:rsidRPr="002360FE">
              <w:rPr>
                <w:rFonts w:cstheme="minorHAnsi"/>
                <w:b/>
                <w:bCs/>
                <w:sz w:val="20"/>
                <w:szCs w:val="20"/>
              </w:rPr>
              <w:t>GS</w:t>
            </w:r>
          </w:p>
        </w:tc>
        <w:tc>
          <w:tcPr>
            <w:tcW w:w="851" w:type="dxa"/>
          </w:tcPr>
          <w:p w14:paraId="057D833B" w14:textId="298A1208" w:rsidR="002360FE" w:rsidRDefault="002360FE" w:rsidP="0058111C">
            <w:pPr>
              <w:rPr>
                <w:rFonts w:cstheme="minorHAnsi"/>
                <w:sz w:val="20"/>
                <w:szCs w:val="20"/>
              </w:rPr>
            </w:pPr>
            <w:r>
              <w:rPr>
                <w:rFonts w:cstheme="minorHAnsi"/>
                <w:sz w:val="20"/>
                <w:szCs w:val="20"/>
              </w:rPr>
              <w:t>4</w:t>
            </w:r>
            <w:r w:rsidR="00B94932">
              <w:rPr>
                <w:rFonts w:cstheme="minorHAnsi"/>
                <w:sz w:val="20"/>
                <w:szCs w:val="20"/>
              </w:rPr>
              <w:t>7</w:t>
            </w:r>
            <w:r>
              <w:rPr>
                <w:rFonts w:cstheme="minorHAnsi"/>
                <w:sz w:val="20"/>
                <w:szCs w:val="20"/>
              </w:rPr>
              <w:t>€</w:t>
            </w:r>
          </w:p>
        </w:tc>
        <w:tc>
          <w:tcPr>
            <w:tcW w:w="850" w:type="dxa"/>
          </w:tcPr>
          <w:p w14:paraId="3B202F66" w14:textId="08D3918D" w:rsidR="002360FE" w:rsidRPr="002360FE" w:rsidRDefault="002360FE" w:rsidP="0058111C">
            <w:pPr>
              <w:rPr>
                <w:rFonts w:cstheme="minorHAnsi"/>
                <w:b/>
                <w:bCs/>
                <w:sz w:val="20"/>
                <w:szCs w:val="20"/>
              </w:rPr>
            </w:pPr>
            <w:r w:rsidRPr="002360FE">
              <w:rPr>
                <w:rFonts w:cstheme="minorHAnsi"/>
                <w:b/>
                <w:bCs/>
                <w:sz w:val="20"/>
                <w:szCs w:val="20"/>
              </w:rPr>
              <w:t>CM1</w:t>
            </w:r>
          </w:p>
        </w:tc>
        <w:tc>
          <w:tcPr>
            <w:tcW w:w="851" w:type="dxa"/>
          </w:tcPr>
          <w:p w14:paraId="5CC72209" w14:textId="3B7CE679" w:rsidR="002360FE" w:rsidRDefault="002360FE" w:rsidP="0058111C">
            <w:pPr>
              <w:rPr>
                <w:rFonts w:cstheme="minorHAnsi"/>
                <w:sz w:val="20"/>
                <w:szCs w:val="20"/>
              </w:rPr>
            </w:pPr>
            <w:r>
              <w:rPr>
                <w:rFonts w:cstheme="minorHAnsi"/>
                <w:sz w:val="20"/>
                <w:szCs w:val="20"/>
              </w:rPr>
              <w:t>5</w:t>
            </w:r>
            <w:r w:rsidR="00B94932">
              <w:rPr>
                <w:rFonts w:cstheme="minorHAnsi"/>
                <w:sz w:val="20"/>
                <w:szCs w:val="20"/>
              </w:rPr>
              <w:t>2</w:t>
            </w:r>
            <w:r>
              <w:rPr>
                <w:rFonts w:cstheme="minorHAnsi"/>
                <w:sz w:val="20"/>
                <w:szCs w:val="20"/>
              </w:rPr>
              <w:t>€</w:t>
            </w:r>
          </w:p>
        </w:tc>
      </w:tr>
      <w:tr w:rsidR="002360FE" w14:paraId="701E3F40" w14:textId="77777777" w:rsidTr="002360FE">
        <w:tc>
          <w:tcPr>
            <w:tcW w:w="704" w:type="dxa"/>
          </w:tcPr>
          <w:p w14:paraId="1B25B112" w14:textId="6227C3CD" w:rsidR="002360FE" w:rsidRPr="002360FE" w:rsidRDefault="002360FE" w:rsidP="0058111C">
            <w:pPr>
              <w:rPr>
                <w:rFonts w:cstheme="minorHAnsi"/>
                <w:b/>
                <w:bCs/>
                <w:sz w:val="20"/>
                <w:szCs w:val="20"/>
              </w:rPr>
            </w:pPr>
            <w:r w:rsidRPr="002360FE">
              <w:rPr>
                <w:rFonts w:cstheme="minorHAnsi"/>
                <w:b/>
                <w:bCs/>
                <w:sz w:val="20"/>
                <w:szCs w:val="20"/>
              </w:rPr>
              <w:t>CP</w:t>
            </w:r>
          </w:p>
        </w:tc>
        <w:tc>
          <w:tcPr>
            <w:tcW w:w="851" w:type="dxa"/>
          </w:tcPr>
          <w:p w14:paraId="1006C081" w14:textId="4578E2F4" w:rsidR="002360FE" w:rsidRDefault="00B94932" w:rsidP="0058111C">
            <w:pPr>
              <w:rPr>
                <w:rFonts w:cstheme="minorHAnsi"/>
                <w:sz w:val="20"/>
                <w:szCs w:val="20"/>
              </w:rPr>
            </w:pPr>
            <w:r>
              <w:rPr>
                <w:rFonts w:cstheme="minorHAnsi"/>
                <w:sz w:val="20"/>
                <w:szCs w:val="20"/>
              </w:rPr>
              <w:t>50</w:t>
            </w:r>
            <w:r w:rsidR="002360FE">
              <w:rPr>
                <w:rFonts w:cstheme="minorHAnsi"/>
                <w:sz w:val="20"/>
                <w:szCs w:val="20"/>
              </w:rPr>
              <w:t>€</w:t>
            </w:r>
          </w:p>
        </w:tc>
        <w:tc>
          <w:tcPr>
            <w:tcW w:w="850" w:type="dxa"/>
          </w:tcPr>
          <w:p w14:paraId="6E13DAD8" w14:textId="3E0D4A85" w:rsidR="002360FE" w:rsidRPr="002360FE" w:rsidRDefault="002360FE" w:rsidP="0058111C">
            <w:pPr>
              <w:rPr>
                <w:rFonts w:cstheme="minorHAnsi"/>
                <w:b/>
                <w:bCs/>
                <w:sz w:val="20"/>
                <w:szCs w:val="20"/>
              </w:rPr>
            </w:pPr>
            <w:r w:rsidRPr="002360FE">
              <w:rPr>
                <w:rFonts w:cstheme="minorHAnsi"/>
                <w:b/>
                <w:bCs/>
                <w:sz w:val="20"/>
                <w:szCs w:val="20"/>
              </w:rPr>
              <w:t>CM2</w:t>
            </w:r>
          </w:p>
        </w:tc>
        <w:tc>
          <w:tcPr>
            <w:tcW w:w="851" w:type="dxa"/>
          </w:tcPr>
          <w:p w14:paraId="0ABF8356" w14:textId="1353AB5F" w:rsidR="002360FE" w:rsidRDefault="002360FE" w:rsidP="0058111C">
            <w:pPr>
              <w:rPr>
                <w:rFonts w:cstheme="minorHAnsi"/>
                <w:sz w:val="20"/>
                <w:szCs w:val="20"/>
              </w:rPr>
            </w:pPr>
            <w:r>
              <w:rPr>
                <w:rFonts w:cstheme="minorHAnsi"/>
                <w:sz w:val="20"/>
                <w:szCs w:val="20"/>
              </w:rPr>
              <w:t>5</w:t>
            </w:r>
            <w:r w:rsidR="00B94932">
              <w:rPr>
                <w:rFonts w:cstheme="minorHAnsi"/>
                <w:sz w:val="20"/>
                <w:szCs w:val="20"/>
              </w:rPr>
              <w:t>2</w:t>
            </w:r>
            <w:r>
              <w:rPr>
                <w:rFonts w:cstheme="minorHAnsi"/>
                <w:sz w:val="20"/>
                <w:szCs w:val="20"/>
              </w:rPr>
              <w:t>€</w:t>
            </w:r>
          </w:p>
        </w:tc>
      </w:tr>
    </w:tbl>
    <w:p w14:paraId="4AD84226" w14:textId="77777777" w:rsidR="002360FE" w:rsidRDefault="002360FE" w:rsidP="0058111C">
      <w:pPr>
        <w:spacing w:line="240" w:lineRule="auto"/>
        <w:rPr>
          <w:rFonts w:cstheme="minorHAnsi"/>
          <w:sz w:val="20"/>
          <w:szCs w:val="20"/>
        </w:rPr>
      </w:pPr>
    </w:p>
    <w:p w14:paraId="0482B2D0" w14:textId="3AAE186B" w:rsidR="00352F26" w:rsidRDefault="000E7189" w:rsidP="0058111C">
      <w:pPr>
        <w:spacing w:line="240" w:lineRule="auto"/>
        <w:rPr>
          <w:rFonts w:cstheme="minorHAnsi"/>
          <w:sz w:val="20"/>
          <w:szCs w:val="20"/>
        </w:rPr>
      </w:pPr>
      <w:r>
        <w:rPr>
          <w:rFonts w:cstheme="minorHAnsi"/>
          <w:sz w:val="20"/>
          <w:szCs w:val="20"/>
        </w:rPr>
        <w:t>L</w:t>
      </w:r>
      <w:r w:rsidR="00352F26">
        <w:rPr>
          <w:rFonts w:cstheme="minorHAnsi"/>
          <w:sz w:val="20"/>
          <w:szCs w:val="20"/>
        </w:rPr>
        <w:t xml:space="preserve">es élèves recevront </w:t>
      </w:r>
      <w:r w:rsidR="00D173DC">
        <w:rPr>
          <w:rFonts w:cstheme="minorHAnsi"/>
          <w:sz w:val="20"/>
          <w:szCs w:val="20"/>
        </w:rPr>
        <w:t xml:space="preserve">à la rentrée </w:t>
      </w:r>
      <w:r w:rsidR="00352F26">
        <w:rPr>
          <w:rFonts w:cstheme="minorHAnsi"/>
          <w:sz w:val="20"/>
          <w:szCs w:val="20"/>
        </w:rPr>
        <w:t>un agenda « ECOLIEN »</w:t>
      </w:r>
      <w:r>
        <w:rPr>
          <w:rFonts w:cstheme="minorHAnsi"/>
          <w:sz w:val="20"/>
          <w:szCs w:val="20"/>
        </w:rPr>
        <w:t>.</w:t>
      </w:r>
    </w:p>
    <w:p w14:paraId="376C8BC9" w14:textId="56D2C51D" w:rsidR="009812E3" w:rsidRDefault="007544AC" w:rsidP="0058111C">
      <w:pPr>
        <w:spacing w:line="240" w:lineRule="auto"/>
        <w:rPr>
          <w:rFonts w:cstheme="minorHAnsi"/>
          <w:sz w:val="20"/>
          <w:szCs w:val="20"/>
        </w:rPr>
      </w:pPr>
      <w:r w:rsidRPr="000B58BD">
        <w:rPr>
          <w:rFonts w:cstheme="minorHAnsi"/>
          <w:b/>
          <w:bCs/>
          <w:i/>
          <w:iCs/>
          <w:noProof/>
          <w:sz w:val="20"/>
          <w:szCs w:val="20"/>
          <w:u w:val="single"/>
        </w:rPr>
        <w:lastRenderedPageBreak/>
        <mc:AlternateContent>
          <mc:Choice Requires="wps">
            <w:drawing>
              <wp:anchor distT="0" distB="0" distL="114300" distR="114300" simplePos="0" relativeHeight="251705344" behindDoc="0" locked="0" layoutInCell="1" allowOverlap="1" wp14:anchorId="6EF047CF" wp14:editId="15CCD754">
                <wp:simplePos x="0" y="0"/>
                <wp:positionH relativeFrom="column">
                  <wp:posOffset>-477078</wp:posOffset>
                </wp:positionH>
                <wp:positionV relativeFrom="paragraph">
                  <wp:posOffset>-850789</wp:posOffset>
                </wp:positionV>
                <wp:extent cx="0" cy="10997565"/>
                <wp:effectExtent l="38100" t="0" r="38100" b="51435"/>
                <wp:wrapNone/>
                <wp:docPr id="610303949" name="Connecteur droit 610303949"/>
                <wp:cNvGraphicFramePr/>
                <a:graphic xmlns:a="http://schemas.openxmlformats.org/drawingml/2006/main">
                  <a:graphicData uri="http://schemas.microsoft.com/office/word/2010/wordprocessingShape">
                    <wps:wsp>
                      <wps:cNvCnPr/>
                      <wps:spPr>
                        <a:xfrm>
                          <a:off x="0" y="0"/>
                          <a:ext cx="0" cy="10997565"/>
                        </a:xfrm>
                        <a:prstGeom prst="line">
                          <a:avLst/>
                        </a:prstGeom>
                        <a:noFill/>
                        <a:ln w="76200" cap="flat" cmpd="sng" algn="ctr">
                          <a:solidFill>
                            <a:srgbClr val="FFC000">
                              <a:lumMod val="40000"/>
                              <a:lumOff val="6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6ABB4EA4" id="Connecteur droit 61030394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67pt" to="-37.55pt,7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" strokecolor="#ffe699" strokeweight="6pt">
                <v:stroke joinstyle="miter"/>
              </v:line>
            </w:pict>
          </mc:Fallback>
        </mc:AlternateContent>
      </w:r>
      <w:r w:rsidR="00352F26">
        <w:rPr>
          <w:rFonts w:cstheme="minorHAnsi"/>
          <w:sz w:val="20"/>
          <w:szCs w:val="20"/>
        </w:rPr>
        <w:t>Les élèves</w:t>
      </w:r>
      <w:r w:rsidR="004C5ED3" w:rsidRPr="0058111C">
        <w:rPr>
          <w:rFonts w:cstheme="minorHAnsi"/>
          <w:sz w:val="20"/>
          <w:szCs w:val="20"/>
        </w:rPr>
        <w:t xml:space="preserve"> peuvent </w:t>
      </w:r>
      <w:r w:rsidR="00352F26">
        <w:rPr>
          <w:rFonts w:cstheme="minorHAnsi"/>
          <w:sz w:val="20"/>
          <w:szCs w:val="20"/>
        </w:rPr>
        <w:t xml:space="preserve">également </w:t>
      </w:r>
      <w:r w:rsidR="004C5ED3" w:rsidRPr="0058111C">
        <w:rPr>
          <w:rFonts w:cstheme="minorHAnsi"/>
          <w:sz w:val="20"/>
          <w:szCs w:val="20"/>
        </w:rPr>
        <w:t>travailler sur des fichiers</w:t>
      </w:r>
      <w:r w:rsidR="003F78A5">
        <w:rPr>
          <w:rFonts w:cstheme="minorHAnsi"/>
          <w:sz w:val="20"/>
          <w:szCs w:val="20"/>
        </w:rPr>
        <w:t>.</w:t>
      </w:r>
      <w:r w:rsidRPr="007544AC">
        <w:rPr>
          <w:rFonts w:cstheme="minorHAnsi"/>
          <w:b/>
          <w:bCs/>
          <w:i/>
          <w:iCs/>
          <w:noProof/>
          <w:sz w:val="20"/>
          <w:szCs w:val="20"/>
          <w:u w:val="single"/>
        </w:rPr>
        <w:t xml:space="preserve"> </w:t>
      </w:r>
    </w:p>
    <w:p w14:paraId="0159C926" w14:textId="1833D7E2" w:rsidR="00F91095" w:rsidRPr="0058111C" w:rsidRDefault="009812E3" w:rsidP="009812E3">
      <w:pPr>
        <w:spacing w:line="240" w:lineRule="auto"/>
        <w:rPr>
          <w:rFonts w:cstheme="minorHAnsi"/>
          <w:sz w:val="20"/>
          <w:szCs w:val="20"/>
        </w:rPr>
      </w:pPr>
      <w:r>
        <w:rPr>
          <w:rFonts w:cstheme="minorHAnsi"/>
          <w:sz w:val="20"/>
          <w:szCs w:val="20"/>
        </w:rPr>
        <w:t xml:space="preserve">Les élèves recevront un fichier pour la catéchèse ou la culture chrétienne. </w:t>
      </w:r>
      <w:r w:rsidR="003F78A5">
        <w:rPr>
          <w:rFonts w:cstheme="minorHAnsi"/>
          <w:sz w:val="20"/>
          <w:szCs w:val="20"/>
        </w:rPr>
        <w:t xml:space="preserve"> </w:t>
      </w:r>
    </w:p>
    <w:p w14:paraId="5D3D36F9" w14:textId="06C67E77" w:rsidR="002C006D" w:rsidRPr="0058111C" w:rsidRDefault="003F78A5" w:rsidP="0058111C">
      <w:pPr>
        <w:spacing w:line="240" w:lineRule="auto"/>
        <w:rPr>
          <w:rFonts w:cstheme="minorHAnsi"/>
          <w:sz w:val="20"/>
          <w:szCs w:val="20"/>
        </w:rPr>
      </w:pPr>
      <w:r>
        <w:rPr>
          <w:rFonts w:cstheme="minorHAnsi"/>
          <w:sz w:val="20"/>
          <w:szCs w:val="20"/>
        </w:rPr>
        <w:t>L’ensemble de ce</w:t>
      </w:r>
      <w:r w:rsidR="007E01F8" w:rsidRPr="0058111C">
        <w:rPr>
          <w:rFonts w:cstheme="minorHAnsi"/>
          <w:sz w:val="20"/>
          <w:szCs w:val="20"/>
        </w:rPr>
        <w:t>s fournitures</w:t>
      </w:r>
      <w:r w:rsidR="004C5ED3" w:rsidRPr="0058111C">
        <w:rPr>
          <w:rFonts w:cstheme="minorHAnsi"/>
          <w:sz w:val="20"/>
          <w:szCs w:val="20"/>
        </w:rPr>
        <w:t xml:space="preserve"> </w:t>
      </w:r>
      <w:r w:rsidR="009812E3">
        <w:rPr>
          <w:rFonts w:cstheme="minorHAnsi"/>
          <w:sz w:val="20"/>
          <w:szCs w:val="20"/>
        </w:rPr>
        <w:t xml:space="preserve">seront facturés en sus et </w:t>
      </w:r>
      <w:r w:rsidR="00F93861" w:rsidRPr="0058111C">
        <w:rPr>
          <w:rFonts w:cstheme="minorHAnsi"/>
          <w:sz w:val="20"/>
          <w:szCs w:val="20"/>
        </w:rPr>
        <w:t>apparaitront</w:t>
      </w:r>
      <w:r w:rsidR="00952EC2" w:rsidRPr="0058111C">
        <w:rPr>
          <w:rFonts w:cstheme="minorHAnsi"/>
          <w:sz w:val="20"/>
          <w:szCs w:val="20"/>
        </w:rPr>
        <w:t xml:space="preserve"> sur la facture annuelle</w:t>
      </w:r>
      <w:r w:rsidR="00EB349A" w:rsidRPr="0058111C">
        <w:rPr>
          <w:rFonts w:cstheme="minorHAnsi"/>
          <w:sz w:val="20"/>
          <w:szCs w:val="20"/>
        </w:rPr>
        <w:t xml:space="preserve"> délivrée en septembre</w:t>
      </w:r>
      <w:r w:rsidR="00B13570" w:rsidRPr="0058111C">
        <w:rPr>
          <w:rFonts w:cstheme="minorHAnsi"/>
          <w:sz w:val="20"/>
          <w:szCs w:val="20"/>
        </w:rPr>
        <w:t xml:space="preserve">. </w:t>
      </w:r>
    </w:p>
    <w:p w14:paraId="62DC26E3" w14:textId="77777777" w:rsidR="002360FE" w:rsidRPr="00313D27" w:rsidRDefault="002360FE" w:rsidP="002C006D">
      <w:pPr>
        <w:rPr>
          <w:rFonts w:cstheme="minorHAnsi"/>
          <w:b/>
          <w:bCs/>
          <w:sz w:val="6"/>
          <w:szCs w:val="6"/>
        </w:rPr>
      </w:pPr>
    </w:p>
    <w:p w14:paraId="151B9037" w14:textId="0B97731A" w:rsidR="00091352" w:rsidRDefault="00091352" w:rsidP="00122A49">
      <w:pPr>
        <w:numPr>
          <w:ilvl w:val="1"/>
          <w:numId w:val="12"/>
        </w:numPr>
        <w:rPr>
          <w:rFonts w:cstheme="minorHAnsi"/>
          <w:b/>
          <w:bCs/>
          <w:sz w:val="20"/>
          <w:szCs w:val="20"/>
        </w:rPr>
      </w:pPr>
      <w:r>
        <w:rPr>
          <w:rFonts w:cstheme="minorHAnsi"/>
          <w:b/>
          <w:bCs/>
          <w:sz w:val="20"/>
          <w:szCs w:val="20"/>
        </w:rPr>
        <w:t>Frais administratifs</w:t>
      </w:r>
    </w:p>
    <w:p w14:paraId="1F919BA6" w14:textId="30040743" w:rsidR="00091352" w:rsidRPr="00091352" w:rsidRDefault="00091352" w:rsidP="00091352">
      <w:pPr>
        <w:rPr>
          <w:rFonts w:cstheme="minorHAnsi"/>
          <w:sz w:val="20"/>
          <w:szCs w:val="20"/>
        </w:rPr>
      </w:pPr>
      <w:r w:rsidRPr="00091352">
        <w:rPr>
          <w:rFonts w:cstheme="minorHAnsi"/>
          <w:sz w:val="20"/>
          <w:szCs w:val="20"/>
        </w:rPr>
        <w:t xml:space="preserve">Les frais administratifs pour les nouvelles familles inscrites à l’école s’élèvent à 12 € par enfant. </w:t>
      </w:r>
    </w:p>
    <w:p w14:paraId="237E7D31" w14:textId="77777777" w:rsidR="00091352" w:rsidRPr="00313D27" w:rsidRDefault="00091352" w:rsidP="00091352">
      <w:pPr>
        <w:rPr>
          <w:rFonts w:cstheme="minorHAnsi"/>
          <w:b/>
          <w:bCs/>
          <w:sz w:val="8"/>
          <w:szCs w:val="8"/>
        </w:rPr>
      </w:pPr>
    </w:p>
    <w:p w14:paraId="6EE35E01" w14:textId="5E3A3E7D" w:rsidR="00A86AA2" w:rsidRDefault="00A86AA2" w:rsidP="00122A49">
      <w:pPr>
        <w:numPr>
          <w:ilvl w:val="1"/>
          <w:numId w:val="12"/>
        </w:numPr>
        <w:rPr>
          <w:rFonts w:cstheme="minorHAnsi"/>
          <w:b/>
          <w:bCs/>
          <w:sz w:val="20"/>
          <w:szCs w:val="20"/>
        </w:rPr>
      </w:pPr>
      <w:r>
        <w:rPr>
          <w:rFonts w:cstheme="minorHAnsi"/>
          <w:b/>
          <w:bCs/>
          <w:sz w:val="20"/>
          <w:szCs w:val="20"/>
        </w:rPr>
        <w:t>Sorties</w:t>
      </w:r>
      <w:r w:rsidR="00B94932">
        <w:rPr>
          <w:rFonts w:cstheme="minorHAnsi"/>
          <w:b/>
          <w:bCs/>
          <w:sz w:val="20"/>
          <w:szCs w:val="20"/>
        </w:rPr>
        <w:t>, intervenants, projets</w:t>
      </w:r>
    </w:p>
    <w:p w14:paraId="74974748" w14:textId="2B4812D7" w:rsidR="00A86AA2" w:rsidRPr="0058111C" w:rsidRDefault="00760773" w:rsidP="00A86AA2">
      <w:pPr>
        <w:rPr>
          <w:rFonts w:cstheme="minorHAnsi"/>
          <w:sz w:val="20"/>
          <w:szCs w:val="20"/>
        </w:rPr>
      </w:pPr>
      <w:r w:rsidRPr="0058111C">
        <w:rPr>
          <w:rFonts w:cstheme="minorHAnsi"/>
          <w:sz w:val="20"/>
          <w:szCs w:val="20"/>
        </w:rPr>
        <w:t xml:space="preserve">Pour les sorties scolaires, </w:t>
      </w:r>
      <w:r w:rsidR="00B94932">
        <w:rPr>
          <w:rFonts w:cstheme="minorHAnsi"/>
          <w:sz w:val="20"/>
          <w:szCs w:val="20"/>
        </w:rPr>
        <w:t xml:space="preserve">les projets et les intervenants extérieurs, </w:t>
      </w:r>
      <w:r w:rsidR="00FD2D0D" w:rsidRPr="0058111C">
        <w:rPr>
          <w:rFonts w:cstheme="minorHAnsi"/>
          <w:sz w:val="20"/>
          <w:szCs w:val="20"/>
        </w:rPr>
        <w:t>la</w:t>
      </w:r>
      <w:r w:rsidRPr="0058111C">
        <w:rPr>
          <w:rFonts w:cstheme="minorHAnsi"/>
          <w:sz w:val="20"/>
          <w:szCs w:val="20"/>
        </w:rPr>
        <w:t xml:space="preserve"> participation </w:t>
      </w:r>
      <w:r w:rsidR="00FD2D0D" w:rsidRPr="0058111C">
        <w:rPr>
          <w:rFonts w:cstheme="minorHAnsi"/>
          <w:sz w:val="20"/>
          <w:szCs w:val="20"/>
        </w:rPr>
        <w:t xml:space="preserve">est </w:t>
      </w:r>
      <w:r w:rsidRPr="0058111C">
        <w:rPr>
          <w:rFonts w:cstheme="minorHAnsi"/>
          <w:sz w:val="20"/>
          <w:szCs w:val="20"/>
        </w:rPr>
        <w:t xml:space="preserve">de </w:t>
      </w:r>
      <w:r w:rsidR="00D246AD">
        <w:rPr>
          <w:rFonts w:cstheme="minorHAnsi"/>
          <w:sz w:val="20"/>
          <w:szCs w:val="20"/>
        </w:rPr>
        <w:t>58</w:t>
      </w:r>
      <w:r w:rsidRPr="0058111C">
        <w:rPr>
          <w:rFonts w:cstheme="minorHAnsi"/>
          <w:sz w:val="20"/>
          <w:szCs w:val="20"/>
        </w:rPr>
        <w:t xml:space="preserve"> €</w:t>
      </w:r>
      <w:r w:rsidR="00B94932">
        <w:rPr>
          <w:rFonts w:cstheme="minorHAnsi"/>
          <w:sz w:val="20"/>
          <w:szCs w:val="20"/>
        </w:rPr>
        <w:t xml:space="preserve"> par </w:t>
      </w:r>
      <w:r w:rsidRPr="0058111C">
        <w:rPr>
          <w:rFonts w:cstheme="minorHAnsi"/>
          <w:sz w:val="20"/>
          <w:szCs w:val="20"/>
        </w:rPr>
        <w:t>enf</w:t>
      </w:r>
      <w:r w:rsidR="00FD2D0D" w:rsidRPr="0058111C">
        <w:rPr>
          <w:rFonts w:cstheme="minorHAnsi"/>
          <w:sz w:val="20"/>
          <w:szCs w:val="20"/>
        </w:rPr>
        <w:t>ant.</w:t>
      </w:r>
    </w:p>
    <w:p w14:paraId="6A4FF1E4" w14:textId="4569A1CB" w:rsidR="00FD2D0D" w:rsidRPr="0058111C" w:rsidRDefault="00FD2D0D" w:rsidP="00FD2D0D">
      <w:pPr>
        <w:rPr>
          <w:rFonts w:cstheme="minorHAnsi"/>
          <w:sz w:val="20"/>
          <w:szCs w:val="20"/>
        </w:rPr>
      </w:pPr>
      <w:r w:rsidRPr="0058111C">
        <w:rPr>
          <w:rFonts w:cstheme="minorHAnsi"/>
          <w:sz w:val="20"/>
          <w:szCs w:val="20"/>
        </w:rPr>
        <w:t>Ce</w:t>
      </w:r>
      <w:r w:rsidR="00E3289F" w:rsidRPr="0058111C">
        <w:rPr>
          <w:rFonts w:cstheme="minorHAnsi"/>
          <w:sz w:val="20"/>
          <w:szCs w:val="20"/>
        </w:rPr>
        <w:t>tte somme</w:t>
      </w:r>
      <w:r w:rsidRPr="0058111C">
        <w:rPr>
          <w:rFonts w:cstheme="minorHAnsi"/>
          <w:sz w:val="20"/>
          <w:szCs w:val="20"/>
        </w:rPr>
        <w:t xml:space="preserve"> apparait</w:t>
      </w:r>
      <w:r w:rsidR="00E3289F" w:rsidRPr="0058111C">
        <w:rPr>
          <w:rFonts w:cstheme="minorHAnsi"/>
          <w:sz w:val="20"/>
          <w:szCs w:val="20"/>
        </w:rPr>
        <w:t>ra</w:t>
      </w:r>
      <w:r w:rsidRPr="0058111C">
        <w:rPr>
          <w:rFonts w:cstheme="minorHAnsi"/>
          <w:sz w:val="20"/>
          <w:szCs w:val="20"/>
        </w:rPr>
        <w:t xml:space="preserve"> sur la facture annuelle délivrée en septembre. </w:t>
      </w:r>
    </w:p>
    <w:p w14:paraId="2D6A83D3" w14:textId="3E172A00" w:rsidR="00FD2D0D" w:rsidRDefault="004249EE" w:rsidP="00A86AA2">
      <w:pPr>
        <w:rPr>
          <w:rFonts w:cstheme="minorHAnsi"/>
          <w:sz w:val="20"/>
          <w:szCs w:val="20"/>
        </w:rPr>
      </w:pPr>
      <w:r w:rsidRPr="0058111C">
        <w:rPr>
          <w:rFonts w:cstheme="minorHAnsi"/>
          <w:sz w:val="20"/>
          <w:szCs w:val="20"/>
        </w:rPr>
        <w:t xml:space="preserve">Un complément à cette participation peut être demandée en cours d’année en fonction </w:t>
      </w:r>
      <w:r w:rsidR="00781233" w:rsidRPr="0058111C">
        <w:rPr>
          <w:rFonts w:cstheme="minorHAnsi"/>
          <w:sz w:val="20"/>
          <w:szCs w:val="20"/>
        </w:rPr>
        <w:t xml:space="preserve">des projets de chaque enseignant (voyage scolaire, </w:t>
      </w:r>
      <w:r w:rsidR="00A30C4F" w:rsidRPr="0058111C">
        <w:rPr>
          <w:rFonts w:cstheme="minorHAnsi"/>
          <w:sz w:val="20"/>
          <w:szCs w:val="20"/>
        </w:rPr>
        <w:t xml:space="preserve">natation, </w:t>
      </w:r>
      <w:r w:rsidR="00781233" w:rsidRPr="0058111C">
        <w:rPr>
          <w:rFonts w:cstheme="minorHAnsi"/>
          <w:sz w:val="20"/>
          <w:szCs w:val="20"/>
        </w:rPr>
        <w:t>sorties multiples…).</w:t>
      </w:r>
    </w:p>
    <w:p w14:paraId="75114145" w14:textId="3CE536A0" w:rsidR="0058111C" w:rsidRPr="00313D27" w:rsidRDefault="0058111C" w:rsidP="00A86AA2">
      <w:pPr>
        <w:rPr>
          <w:rFonts w:cstheme="minorHAnsi"/>
          <w:sz w:val="6"/>
          <w:szCs w:val="6"/>
        </w:rPr>
      </w:pPr>
    </w:p>
    <w:p w14:paraId="191E2306" w14:textId="5A5DDE49" w:rsidR="00391918" w:rsidRPr="000B58BD" w:rsidRDefault="00391918" w:rsidP="00122A49">
      <w:pPr>
        <w:numPr>
          <w:ilvl w:val="1"/>
          <w:numId w:val="12"/>
        </w:numPr>
        <w:rPr>
          <w:rFonts w:cstheme="minorHAnsi"/>
          <w:b/>
          <w:bCs/>
          <w:sz w:val="20"/>
          <w:szCs w:val="20"/>
        </w:rPr>
      </w:pPr>
      <w:r>
        <w:rPr>
          <w:rFonts w:cstheme="minorHAnsi"/>
          <w:b/>
          <w:bCs/>
          <w:sz w:val="20"/>
          <w:szCs w:val="20"/>
        </w:rPr>
        <w:t>Dons</w:t>
      </w:r>
    </w:p>
    <w:p w14:paraId="6C7819A5" w14:textId="78A8D82B" w:rsidR="00746D7A" w:rsidRPr="000B58BD" w:rsidRDefault="00AF3755" w:rsidP="00AF3755">
      <w:pPr>
        <w:spacing w:after="0"/>
        <w:jc w:val="both"/>
        <w:rPr>
          <w:rFonts w:cstheme="minorHAnsi"/>
          <w:sz w:val="20"/>
          <w:szCs w:val="20"/>
        </w:rPr>
      </w:pPr>
      <w:r>
        <w:rPr>
          <w:rFonts w:cstheme="minorHAnsi"/>
          <w:noProof/>
          <w:color w:val="000000" w:themeColor="text1"/>
          <w:sz w:val="20"/>
          <w:szCs w:val="20"/>
        </w:rPr>
        <w:drawing>
          <wp:anchor distT="0" distB="0" distL="114300" distR="114300" simplePos="0" relativeHeight="251661824" behindDoc="1" locked="0" layoutInCell="1" allowOverlap="1" wp14:anchorId="575FE3B4" wp14:editId="49CFD241">
            <wp:simplePos x="0" y="0"/>
            <wp:positionH relativeFrom="column">
              <wp:posOffset>3051175</wp:posOffset>
            </wp:positionH>
            <wp:positionV relativeFrom="paragraph">
              <wp:posOffset>6985</wp:posOffset>
            </wp:positionV>
            <wp:extent cx="3562350" cy="927100"/>
            <wp:effectExtent l="0" t="0" r="0" b="6350"/>
            <wp:wrapTight wrapText="bothSides">
              <wp:wrapPolygon edited="0">
                <wp:start x="0" y="0"/>
                <wp:lineTo x="0" y="21304"/>
                <wp:lineTo x="21484" y="21304"/>
                <wp:lineTo x="21484" y="0"/>
                <wp:lineTo x="0" y="0"/>
              </wp:wrapPolygon>
            </wp:wrapTight>
            <wp:docPr id="1348270560"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70560" name="Image 3" descr="Une image contenant texte&#10;&#10;Description générée automatiquement"/>
                    <pic:cNvPicPr/>
                  </pic:nvPicPr>
                  <pic:blipFill rotWithShape="1">
                    <a:blip r:embed="rId13">
                      <a:extLst>
                        <a:ext uri="{28A0092B-C50C-407E-A947-70E740481C1C}">
                          <a14:useLocalDpi xmlns:a14="http://schemas.microsoft.com/office/drawing/2010/main" val="0"/>
                        </a:ext>
                      </a:extLst>
                    </a:blip>
                    <a:srcRect l="2955" t="43383" r="52717" b="36112"/>
                    <a:stretch/>
                  </pic:blipFill>
                  <pic:spPr bwMode="auto">
                    <a:xfrm>
                      <a:off x="0" y="0"/>
                      <a:ext cx="3562350" cy="92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6D7A" w:rsidRPr="000B58BD">
        <w:rPr>
          <w:rFonts w:cstheme="minorHAnsi"/>
          <w:sz w:val="20"/>
          <w:szCs w:val="20"/>
        </w:rPr>
        <w:t xml:space="preserve">Les </w:t>
      </w:r>
      <w:r w:rsidR="006C0769" w:rsidRPr="000B58BD">
        <w:rPr>
          <w:rFonts w:cstheme="minorHAnsi"/>
          <w:sz w:val="20"/>
          <w:szCs w:val="20"/>
        </w:rPr>
        <w:t>parent</w:t>
      </w:r>
      <w:r w:rsidR="00746D7A" w:rsidRPr="000B58BD">
        <w:rPr>
          <w:rFonts w:cstheme="minorHAnsi"/>
          <w:sz w:val="20"/>
          <w:szCs w:val="20"/>
        </w:rPr>
        <w:t xml:space="preserve">s qui le souhaitent peuvent apporter une contribution volontaire en soutien à l’établissement pour </w:t>
      </w:r>
      <w:r w:rsidR="00B35B83">
        <w:rPr>
          <w:rFonts w:cstheme="minorHAnsi"/>
          <w:sz w:val="20"/>
          <w:szCs w:val="20"/>
        </w:rPr>
        <w:t>aider à la réalisation de projets divers</w:t>
      </w:r>
      <w:r w:rsidR="00D0598D">
        <w:rPr>
          <w:rFonts w:cstheme="minorHAnsi"/>
          <w:sz w:val="20"/>
          <w:szCs w:val="20"/>
        </w:rPr>
        <w:t xml:space="preserve"> (notamment immobilier)</w:t>
      </w:r>
      <w:r w:rsidR="003C746B">
        <w:rPr>
          <w:rFonts w:cstheme="minorHAnsi"/>
          <w:sz w:val="20"/>
          <w:szCs w:val="20"/>
        </w:rPr>
        <w:t xml:space="preserve">. </w:t>
      </w:r>
    </w:p>
    <w:p w14:paraId="68BF4794" w14:textId="1758763A" w:rsidR="009526D7" w:rsidRDefault="00746D7A" w:rsidP="00AF3755">
      <w:pPr>
        <w:spacing w:after="0"/>
        <w:jc w:val="both"/>
        <w:rPr>
          <w:rFonts w:cstheme="minorHAnsi"/>
          <w:color w:val="000000" w:themeColor="text1"/>
          <w:sz w:val="20"/>
          <w:szCs w:val="20"/>
        </w:rPr>
      </w:pPr>
      <w:r w:rsidRPr="000B58BD">
        <w:rPr>
          <w:rFonts w:cstheme="minorHAnsi"/>
          <w:sz w:val="20"/>
          <w:szCs w:val="20"/>
        </w:rPr>
        <w:t>L’O</w:t>
      </w:r>
      <w:r w:rsidR="00522A5D">
        <w:rPr>
          <w:rFonts w:cstheme="minorHAnsi"/>
          <w:sz w:val="20"/>
          <w:szCs w:val="20"/>
        </w:rPr>
        <w:t>GEC</w:t>
      </w:r>
      <w:r w:rsidRPr="000B58BD">
        <w:rPr>
          <w:rFonts w:cstheme="minorHAnsi"/>
          <w:sz w:val="20"/>
          <w:szCs w:val="20"/>
        </w:rPr>
        <w:t xml:space="preserve"> </w:t>
      </w:r>
      <w:r w:rsidR="00AE46EB" w:rsidRPr="000B58BD">
        <w:rPr>
          <w:rFonts w:cstheme="minorHAnsi"/>
          <w:sz w:val="20"/>
          <w:szCs w:val="20"/>
        </w:rPr>
        <w:t xml:space="preserve">peut recevoir des dons via </w:t>
      </w:r>
      <w:r w:rsidR="00522A5D">
        <w:rPr>
          <w:rFonts w:cstheme="minorHAnsi"/>
          <w:sz w:val="20"/>
          <w:szCs w:val="20"/>
        </w:rPr>
        <w:t>La Providence</w:t>
      </w:r>
      <w:r w:rsidR="00B35B83" w:rsidRPr="00871233">
        <w:rPr>
          <w:rFonts w:cstheme="minorHAnsi"/>
          <w:color w:val="000000" w:themeColor="text1"/>
          <w:sz w:val="20"/>
          <w:szCs w:val="20"/>
        </w:rPr>
        <w:t xml:space="preserve">. </w:t>
      </w:r>
      <w:r w:rsidR="00096006">
        <w:rPr>
          <w:rFonts w:cstheme="minorHAnsi"/>
          <w:color w:val="000000" w:themeColor="text1"/>
          <w:sz w:val="20"/>
          <w:szCs w:val="20"/>
        </w:rPr>
        <w:t>Dans ce cas, u</w:t>
      </w:r>
      <w:r w:rsidR="00B35B83" w:rsidRPr="00871233">
        <w:rPr>
          <w:rFonts w:cstheme="minorHAnsi"/>
          <w:color w:val="000000" w:themeColor="text1"/>
          <w:sz w:val="20"/>
          <w:szCs w:val="20"/>
        </w:rPr>
        <w:t>n reçu fiscal peut être fourni</w:t>
      </w:r>
      <w:r w:rsidR="00871233" w:rsidRPr="00871233">
        <w:rPr>
          <w:rFonts w:cstheme="minorHAnsi"/>
          <w:color w:val="000000" w:themeColor="text1"/>
          <w:sz w:val="20"/>
          <w:szCs w:val="20"/>
        </w:rPr>
        <w:t>.</w:t>
      </w:r>
    </w:p>
    <w:p w14:paraId="1049C9B6" w14:textId="54EFA888" w:rsidR="0058111C" w:rsidRDefault="00E83392" w:rsidP="00B35B83">
      <w:pPr>
        <w:spacing w:after="0"/>
        <w:rPr>
          <w:rFonts w:cstheme="minorHAnsi"/>
          <w:color w:val="000000" w:themeColor="text1"/>
          <w:sz w:val="20"/>
          <w:szCs w:val="20"/>
        </w:rPr>
      </w:pPr>
      <w:r>
        <w:rPr>
          <w:rFonts w:cstheme="minorHAnsi"/>
          <w:noProof/>
          <w:sz w:val="20"/>
          <w:szCs w:val="20"/>
        </w:rPr>
        <mc:AlternateContent>
          <mc:Choice Requires="wps">
            <w:drawing>
              <wp:anchor distT="0" distB="0" distL="114300" distR="114300" simplePos="0" relativeHeight="251691008" behindDoc="0" locked="0" layoutInCell="1" allowOverlap="1" wp14:anchorId="5DC43A44" wp14:editId="39175FFB">
                <wp:simplePos x="0" y="0"/>
                <wp:positionH relativeFrom="column">
                  <wp:posOffset>-662940</wp:posOffset>
                </wp:positionH>
                <wp:positionV relativeFrom="paragraph">
                  <wp:posOffset>228600</wp:posOffset>
                </wp:positionV>
                <wp:extent cx="514350" cy="355600"/>
                <wp:effectExtent l="0" t="19050" r="38100" b="44450"/>
                <wp:wrapNone/>
                <wp:docPr id="1725957331" name="Flèche : droite 1"/>
                <wp:cNvGraphicFramePr/>
                <a:graphic xmlns:a="http://schemas.openxmlformats.org/drawingml/2006/main">
                  <a:graphicData uri="http://schemas.microsoft.com/office/word/2010/wordprocessingShape">
                    <wps:wsp>
                      <wps:cNvSpPr/>
                      <wps:spPr>
                        <a:xfrm>
                          <a:off x="0" y="0"/>
                          <a:ext cx="51435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2BDFE350" id="Flèche : droite 1" o:spid="_x0000_s1026" type="#_x0000_t13" style="position:absolute;margin-left:-52.2pt;margin-top:18pt;width:40.5pt;height:2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" adj="14133" fillcolor="#4472c4 [3204]" strokecolor="#1f3763 [1604]" strokeweight="1pt"/>
            </w:pict>
          </mc:Fallback>
        </mc:AlternateContent>
      </w:r>
    </w:p>
    <w:p w14:paraId="395759C4" w14:textId="1F76D344" w:rsidR="003F3D0C" w:rsidRPr="00313D27" w:rsidRDefault="003F3D0C" w:rsidP="00B35B83">
      <w:pPr>
        <w:spacing w:after="0"/>
        <w:rPr>
          <w:rFonts w:cstheme="minorHAnsi"/>
          <w:color w:val="000000" w:themeColor="text1"/>
          <w:sz w:val="12"/>
          <w:szCs w:val="12"/>
        </w:rPr>
      </w:pPr>
    </w:p>
    <w:p w14:paraId="151BA87C" w14:textId="776D700D" w:rsidR="003C7C4B" w:rsidRDefault="003C7C4B" w:rsidP="002360FE">
      <w:pPr>
        <w:shd w:val="clear" w:color="auto" w:fill="FFE599" w:themeFill="accent4" w:themeFillTint="66"/>
        <w:spacing w:after="0"/>
        <w:rPr>
          <w:rFonts w:cstheme="minorHAnsi"/>
          <w:color w:val="000000" w:themeColor="text1"/>
          <w:sz w:val="20"/>
          <w:szCs w:val="20"/>
        </w:rPr>
      </w:pPr>
      <w:r>
        <w:rPr>
          <w:rFonts w:cstheme="minorHAnsi"/>
          <w:color w:val="000000" w:themeColor="text1"/>
          <w:sz w:val="20"/>
          <w:szCs w:val="20"/>
        </w:rPr>
        <w:t xml:space="preserve">Vous souhaitez recevoir un bulletin de </w:t>
      </w:r>
      <w:r w:rsidR="006D401F">
        <w:rPr>
          <w:rFonts w:cstheme="minorHAnsi"/>
          <w:color w:val="000000" w:themeColor="text1"/>
          <w:sz w:val="20"/>
          <w:szCs w:val="20"/>
        </w:rPr>
        <w:t xml:space="preserve">don (déductible des impôts) </w:t>
      </w:r>
      <w:r>
        <w:rPr>
          <w:rFonts w:cstheme="minorHAnsi"/>
          <w:color w:val="000000" w:themeColor="text1"/>
          <w:sz w:val="20"/>
          <w:szCs w:val="20"/>
        </w:rPr>
        <w:t xml:space="preserve">?      OUI   ou    NON </w:t>
      </w:r>
    </w:p>
    <w:p w14:paraId="03202A92" w14:textId="77777777" w:rsidR="00E83392" w:rsidRPr="00860195" w:rsidRDefault="00E83392" w:rsidP="00B35B83">
      <w:pPr>
        <w:spacing w:after="0"/>
        <w:rPr>
          <w:rFonts w:cstheme="minorHAnsi"/>
          <w:color w:val="000000" w:themeColor="text1"/>
          <w:sz w:val="20"/>
          <w:szCs w:val="20"/>
        </w:rPr>
      </w:pPr>
    </w:p>
    <w:p w14:paraId="1C4B311E" w14:textId="787DF3D4" w:rsidR="00161C62" w:rsidRPr="00EA4543" w:rsidRDefault="00486DDA" w:rsidP="00122A49">
      <w:pPr>
        <w:numPr>
          <w:ilvl w:val="0"/>
          <w:numId w:val="12"/>
        </w:numPr>
        <w:rPr>
          <w:rFonts w:cstheme="minorHAnsi"/>
          <w:color w:val="7030A0"/>
          <w:sz w:val="20"/>
          <w:szCs w:val="20"/>
        </w:rPr>
      </w:pPr>
      <w:r w:rsidRPr="000B58BD">
        <w:rPr>
          <w:rFonts w:cstheme="minorHAnsi"/>
          <w:b/>
          <w:bCs/>
          <w:color w:val="0070C0"/>
          <w:sz w:val="20"/>
          <w:szCs w:val="20"/>
        </w:rPr>
        <w:t xml:space="preserve">Modalités </w:t>
      </w:r>
      <w:r w:rsidR="00632A9D" w:rsidRPr="000B58BD">
        <w:rPr>
          <w:rFonts w:cstheme="minorHAnsi"/>
          <w:b/>
          <w:bCs/>
          <w:color w:val="0070C0"/>
          <w:sz w:val="20"/>
          <w:szCs w:val="20"/>
        </w:rPr>
        <w:t>financières</w:t>
      </w:r>
      <w:r w:rsidR="00632A9D">
        <w:rPr>
          <w:rFonts w:cstheme="minorHAnsi"/>
          <w:b/>
          <w:bCs/>
          <w:color w:val="0070C0"/>
          <w:sz w:val="20"/>
          <w:szCs w:val="20"/>
        </w:rPr>
        <w:t xml:space="preserve"> </w:t>
      </w:r>
      <w:bookmarkStart w:id="1" w:name="_Hlk125731910"/>
    </w:p>
    <w:bookmarkEnd w:id="1"/>
    <w:p w14:paraId="75E985B5" w14:textId="7ED58C49" w:rsidR="007041CB" w:rsidRPr="0058111C" w:rsidRDefault="00AB57C8" w:rsidP="009F5AFC">
      <w:pPr>
        <w:numPr>
          <w:ilvl w:val="1"/>
          <w:numId w:val="12"/>
        </w:numPr>
        <w:spacing w:after="0"/>
        <w:rPr>
          <w:rFonts w:cstheme="minorHAnsi"/>
          <w:sz w:val="20"/>
          <w:szCs w:val="20"/>
        </w:rPr>
      </w:pPr>
      <w:r w:rsidRPr="00B35B83">
        <w:rPr>
          <w:rFonts w:cstheme="minorHAnsi"/>
          <w:b/>
          <w:bCs/>
          <w:sz w:val="20"/>
          <w:szCs w:val="20"/>
        </w:rPr>
        <w:t xml:space="preserve">Acompte </w:t>
      </w:r>
      <w:r w:rsidR="007557B0" w:rsidRPr="00B35B83">
        <w:rPr>
          <w:rFonts w:cstheme="minorHAnsi"/>
          <w:b/>
          <w:bCs/>
          <w:sz w:val="20"/>
          <w:szCs w:val="20"/>
        </w:rPr>
        <w:t>d</w:t>
      </w:r>
      <w:r w:rsidRPr="00B35B83">
        <w:rPr>
          <w:rFonts w:cstheme="minorHAnsi"/>
          <w:b/>
          <w:bCs/>
          <w:sz w:val="20"/>
          <w:szCs w:val="20"/>
        </w:rPr>
        <w:t>’inscription</w:t>
      </w:r>
      <w:r w:rsidR="007557B0" w:rsidRPr="00B35B83">
        <w:rPr>
          <w:rFonts w:cstheme="minorHAnsi"/>
          <w:b/>
          <w:bCs/>
          <w:sz w:val="20"/>
          <w:szCs w:val="20"/>
        </w:rPr>
        <w:t xml:space="preserve"> ou de réinscription</w:t>
      </w:r>
    </w:p>
    <w:p w14:paraId="2559D7B5" w14:textId="77777777" w:rsidR="0058111C" w:rsidRPr="007041CB" w:rsidRDefault="0058111C" w:rsidP="0058111C">
      <w:pPr>
        <w:spacing w:after="0"/>
        <w:ind w:left="792"/>
        <w:rPr>
          <w:rFonts w:cstheme="minorHAnsi"/>
          <w:sz w:val="20"/>
          <w:szCs w:val="20"/>
        </w:rPr>
      </w:pPr>
    </w:p>
    <w:p w14:paraId="220EB20A" w14:textId="054076BC" w:rsidR="005A2710" w:rsidRPr="00B35B83" w:rsidRDefault="00B35B83" w:rsidP="007041CB">
      <w:pPr>
        <w:spacing w:after="0"/>
        <w:rPr>
          <w:rFonts w:cstheme="minorHAnsi"/>
          <w:sz w:val="20"/>
          <w:szCs w:val="20"/>
        </w:rPr>
      </w:pPr>
      <w:r w:rsidRPr="00B35B83">
        <w:rPr>
          <w:rFonts w:cstheme="minorHAnsi"/>
          <w:b/>
          <w:bCs/>
          <w:sz w:val="20"/>
          <w:szCs w:val="20"/>
        </w:rPr>
        <w:t xml:space="preserve"> </w:t>
      </w:r>
      <w:r w:rsidR="005A2710" w:rsidRPr="00B35B83">
        <w:rPr>
          <w:rFonts w:cstheme="minorHAnsi"/>
          <w:sz w:val="20"/>
          <w:szCs w:val="20"/>
        </w:rPr>
        <w:t xml:space="preserve">Lors de </w:t>
      </w:r>
      <w:r w:rsidR="005A2710" w:rsidRPr="006A4E28">
        <w:rPr>
          <w:rFonts w:cstheme="minorHAnsi"/>
          <w:sz w:val="20"/>
          <w:szCs w:val="20"/>
        </w:rPr>
        <w:t xml:space="preserve">l’inscription ou de la réinscription, un acompte de </w:t>
      </w:r>
      <w:r w:rsidR="00D246AD">
        <w:rPr>
          <w:rFonts w:cstheme="minorHAnsi"/>
          <w:sz w:val="20"/>
          <w:szCs w:val="20"/>
        </w:rPr>
        <w:t>32</w:t>
      </w:r>
      <w:r w:rsidR="005A2710" w:rsidRPr="006A4E28">
        <w:rPr>
          <w:rFonts w:cstheme="minorHAnsi"/>
          <w:sz w:val="20"/>
          <w:szCs w:val="20"/>
        </w:rPr>
        <w:t xml:space="preserve"> € </w:t>
      </w:r>
      <w:r w:rsidR="0058111C" w:rsidRPr="006A4E28">
        <w:rPr>
          <w:rFonts w:cstheme="minorHAnsi"/>
          <w:sz w:val="20"/>
          <w:szCs w:val="20"/>
        </w:rPr>
        <w:t xml:space="preserve">/ enfant </w:t>
      </w:r>
      <w:r w:rsidR="005A2710" w:rsidRPr="006A4E28">
        <w:rPr>
          <w:rFonts w:cstheme="minorHAnsi"/>
          <w:sz w:val="20"/>
          <w:szCs w:val="20"/>
        </w:rPr>
        <w:t xml:space="preserve">est versé par les parents ; cet acompte </w:t>
      </w:r>
      <w:r w:rsidR="003C7708" w:rsidRPr="006A4E28">
        <w:rPr>
          <w:rFonts w:cstheme="minorHAnsi"/>
          <w:sz w:val="20"/>
          <w:szCs w:val="20"/>
        </w:rPr>
        <w:t xml:space="preserve">encaissé </w:t>
      </w:r>
      <w:r w:rsidR="006A4E28" w:rsidRPr="006A4E28">
        <w:rPr>
          <w:rFonts w:cstheme="minorHAnsi"/>
          <w:sz w:val="20"/>
          <w:szCs w:val="20"/>
        </w:rPr>
        <w:t xml:space="preserve">au </w:t>
      </w:r>
      <w:r w:rsidR="00D246AD">
        <w:rPr>
          <w:rFonts w:cstheme="minorHAnsi"/>
          <w:sz w:val="20"/>
          <w:szCs w:val="20"/>
        </w:rPr>
        <w:t xml:space="preserve">15 mai. Elle </w:t>
      </w:r>
      <w:r w:rsidR="006E7754" w:rsidRPr="006A4E28">
        <w:rPr>
          <w:rFonts w:cstheme="minorHAnsi"/>
          <w:sz w:val="20"/>
          <w:szCs w:val="20"/>
        </w:rPr>
        <w:t xml:space="preserve">sera </w:t>
      </w:r>
      <w:r w:rsidR="00D246AD" w:rsidRPr="006A4E28">
        <w:rPr>
          <w:rFonts w:cstheme="minorHAnsi"/>
          <w:sz w:val="20"/>
          <w:szCs w:val="20"/>
        </w:rPr>
        <w:t>déduite</w:t>
      </w:r>
      <w:r w:rsidR="006E7754" w:rsidRPr="006A4E28">
        <w:rPr>
          <w:rFonts w:cstheme="minorHAnsi"/>
          <w:sz w:val="20"/>
          <w:szCs w:val="20"/>
        </w:rPr>
        <w:t xml:space="preserve"> de la facture annuelle</w:t>
      </w:r>
      <w:r w:rsidR="00D246AD">
        <w:rPr>
          <w:rFonts w:cstheme="minorHAnsi"/>
          <w:sz w:val="20"/>
          <w:szCs w:val="20"/>
        </w:rPr>
        <w:t>.</w:t>
      </w:r>
    </w:p>
    <w:p w14:paraId="13FFF531" w14:textId="3ED170A3" w:rsidR="00B35B83" w:rsidRPr="000B58BD" w:rsidRDefault="00B35B83" w:rsidP="00B35B83">
      <w:pPr>
        <w:spacing w:after="0"/>
        <w:rPr>
          <w:rFonts w:cstheme="minorHAnsi"/>
          <w:sz w:val="20"/>
          <w:szCs w:val="20"/>
        </w:rPr>
      </w:pPr>
    </w:p>
    <w:p w14:paraId="25426A30" w14:textId="2CC4C66D" w:rsidR="00486DDA" w:rsidRPr="000B58BD" w:rsidRDefault="00161C62" w:rsidP="00122A49">
      <w:pPr>
        <w:numPr>
          <w:ilvl w:val="1"/>
          <w:numId w:val="12"/>
        </w:numPr>
        <w:rPr>
          <w:rFonts w:cstheme="minorHAnsi"/>
          <w:b/>
          <w:bCs/>
          <w:sz w:val="20"/>
          <w:szCs w:val="20"/>
        </w:rPr>
      </w:pPr>
      <w:r w:rsidRPr="000B58BD">
        <w:rPr>
          <w:rFonts w:cstheme="minorHAnsi"/>
          <w:b/>
          <w:bCs/>
          <w:sz w:val="20"/>
          <w:szCs w:val="20"/>
        </w:rPr>
        <w:t xml:space="preserve">Modalités </w:t>
      </w:r>
      <w:r w:rsidR="00486DDA" w:rsidRPr="000B58BD">
        <w:rPr>
          <w:rFonts w:cstheme="minorHAnsi"/>
          <w:b/>
          <w:bCs/>
          <w:sz w:val="20"/>
          <w:szCs w:val="20"/>
        </w:rPr>
        <w:t>de facturation</w:t>
      </w:r>
      <w:r w:rsidR="00632A9D">
        <w:rPr>
          <w:rFonts w:cstheme="minorHAnsi"/>
          <w:b/>
          <w:bCs/>
          <w:sz w:val="20"/>
          <w:szCs w:val="20"/>
        </w:rPr>
        <w:t xml:space="preserve">                </w:t>
      </w:r>
    </w:p>
    <w:p w14:paraId="2540568A" w14:textId="72FA82B3" w:rsidR="00E70565" w:rsidRPr="000B58BD" w:rsidRDefault="007029F3" w:rsidP="00813AD5">
      <w:pPr>
        <w:spacing w:after="0"/>
        <w:jc w:val="both"/>
        <w:rPr>
          <w:rFonts w:cstheme="minorHAnsi"/>
          <w:sz w:val="20"/>
          <w:szCs w:val="20"/>
        </w:rPr>
      </w:pPr>
      <w:r w:rsidRPr="000B58BD">
        <w:rPr>
          <w:rFonts w:cstheme="minorHAnsi"/>
          <w:sz w:val="20"/>
          <w:szCs w:val="20"/>
        </w:rPr>
        <w:t xml:space="preserve">L’ensemble de ces prestations </w:t>
      </w:r>
      <w:r w:rsidR="00CA2AD2" w:rsidRPr="000B58BD">
        <w:rPr>
          <w:rFonts w:cstheme="minorHAnsi"/>
          <w:sz w:val="20"/>
          <w:szCs w:val="20"/>
        </w:rPr>
        <w:t>font</w:t>
      </w:r>
      <w:r w:rsidRPr="000B58BD">
        <w:rPr>
          <w:rFonts w:cstheme="minorHAnsi"/>
          <w:sz w:val="20"/>
          <w:szCs w:val="20"/>
        </w:rPr>
        <w:t xml:space="preserve"> l’objet d’une </w:t>
      </w:r>
      <w:r w:rsidR="00F017D1" w:rsidRPr="000B58BD">
        <w:rPr>
          <w:rFonts w:cstheme="minorHAnsi"/>
          <w:sz w:val="20"/>
          <w:szCs w:val="20"/>
        </w:rPr>
        <w:t xml:space="preserve">facture </w:t>
      </w:r>
      <w:r w:rsidRPr="000B58BD">
        <w:rPr>
          <w:rFonts w:cstheme="minorHAnsi"/>
          <w:sz w:val="20"/>
          <w:szCs w:val="20"/>
        </w:rPr>
        <w:t>annuelle</w:t>
      </w:r>
      <w:r w:rsidR="00F017D1" w:rsidRPr="000B58BD">
        <w:rPr>
          <w:rFonts w:cstheme="minorHAnsi"/>
          <w:sz w:val="20"/>
          <w:szCs w:val="20"/>
        </w:rPr>
        <w:t xml:space="preserve"> qui vous sera adressée en début d’année</w:t>
      </w:r>
      <w:r w:rsidR="00263676" w:rsidRPr="000B58BD">
        <w:rPr>
          <w:rFonts w:cstheme="minorHAnsi"/>
          <w:sz w:val="20"/>
          <w:szCs w:val="20"/>
        </w:rPr>
        <w:t xml:space="preserve"> avant le </w:t>
      </w:r>
      <w:r w:rsidR="00D246AD">
        <w:rPr>
          <w:rFonts w:cstheme="minorHAnsi"/>
          <w:sz w:val="20"/>
          <w:szCs w:val="20"/>
        </w:rPr>
        <w:t>1</w:t>
      </w:r>
      <w:r w:rsidR="00D246AD" w:rsidRPr="00D246AD">
        <w:rPr>
          <w:rFonts w:cstheme="minorHAnsi"/>
          <w:sz w:val="20"/>
          <w:szCs w:val="20"/>
          <w:vertAlign w:val="superscript"/>
        </w:rPr>
        <w:t>er</w:t>
      </w:r>
      <w:r w:rsidR="00D246AD">
        <w:rPr>
          <w:rFonts w:cstheme="minorHAnsi"/>
          <w:sz w:val="20"/>
          <w:szCs w:val="20"/>
        </w:rPr>
        <w:t xml:space="preserve"> octobre</w:t>
      </w:r>
      <w:r w:rsidR="00813AD5">
        <w:rPr>
          <w:rFonts w:cstheme="minorHAnsi"/>
          <w:sz w:val="20"/>
          <w:szCs w:val="20"/>
        </w:rPr>
        <w:t xml:space="preserve">. </w:t>
      </w:r>
    </w:p>
    <w:p w14:paraId="09DE3B68" w14:textId="398A42DA" w:rsidR="00794F95" w:rsidRPr="000B58BD" w:rsidRDefault="00E70565" w:rsidP="007041CB">
      <w:pPr>
        <w:spacing w:after="0"/>
        <w:rPr>
          <w:rFonts w:cstheme="minorHAnsi"/>
          <w:i/>
          <w:iCs/>
          <w:color w:val="00B050"/>
          <w:sz w:val="20"/>
          <w:szCs w:val="20"/>
        </w:rPr>
      </w:pPr>
      <w:r w:rsidRPr="000B58BD">
        <w:rPr>
          <w:rFonts w:cstheme="minorHAnsi"/>
          <w:sz w:val="20"/>
          <w:szCs w:val="20"/>
        </w:rPr>
        <w:t xml:space="preserve">Des factures </w:t>
      </w:r>
      <w:r w:rsidRPr="002360FE">
        <w:rPr>
          <w:rFonts w:cstheme="minorHAnsi"/>
          <w:sz w:val="20"/>
          <w:szCs w:val="20"/>
        </w:rPr>
        <w:t xml:space="preserve">de régularisation </w:t>
      </w:r>
      <w:r w:rsidR="006E44C4" w:rsidRPr="002360FE">
        <w:rPr>
          <w:rFonts w:cstheme="minorHAnsi"/>
          <w:sz w:val="20"/>
          <w:szCs w:val="20"/>
        </w:rPr>
        <w:t xml:space="preserve">pour les prestations </w:t>
      </w:r>
      <w:r w:rsidR="001C6BB8" w:rsidRPr="002360FE">
        <w:rPr>
          <w:rFonts w:cstheme="minorHAnsi"/>
          <w:sz w:val="20"/>
          <w:szCs w:val="20"/>
        </w:rPr>
        <w:t>annexe</w:t>
      </w:r>
      <w:r w:rsidR="00871233" w:rsidRPr="002360FE">
        <w:rPr>
          <w:rFonts w:cstheme="minorHAnsi"/>
          <w:sz w:val="20"/>
          <w:szCs w:val="20"/>
        </w:rPr>
        <w:t>s</w:t>
      </w:r>
      <w:r w:rsidR="00F37884" w:rsidRPr="002360FE">
        <w:rPr>
          <w:rFonts w:cstheme="minorHAnsi"/>
          <w:sz w:val="20"/>
          <w:szCs w:val="20"/>
        </w:rPr>
        <w:t xml:space="preserve"> rendues de ma</w:t>
      </w:r>
      <w:r w:rsidR="00542A1B" w:rsidRPr="002360FE">
        <w:rPr>
          <w:rFonts w:cstheme="minorHAnsi"/>
          <w:sz w:val="20"/>
          <w:szCs w:val="20"/>
        </w:rPr>
        <w:t xml:space="preserve">nière </w:t>
      </w:r>
      <w:r w:rsidR="00F54424" w:rsidRPr="002360FE">
        <w:rPr>
          <w:rFonts w:cstheme="minorHAnsi"/>
          <w:sz w:val="20"/>
          <w:szCs w:val="20"/>
        </w:rPr>
        <w:t>occasionnelle</w:t>
      </w:r>
      <w:r w:rsidR="001C6BB8" w:rsidRPr="002360FE">
        <w:rPr>
          <w:rFonts w:cstheme="minorHAnsi"/>
          <w:sz w:val="20"/>
          <w:szCs w:val="20"/>
        </w:rPr>
        <w:t xml:space="preserve"> </w:t>
      </w:r>
      <w:r w:rsidR="00EB49F3" w:rsidRPr="002360FE">
        <w:rPr>
          <w:rFonts w:cstheme="minorHAnsi"/>
          <w:sz w:val="20"/>
          <w:szCs w:val="20"/>
        </w:rPr>
        <w:t xml:space="preserve">(restauration, étude/garderie) </w:t>
      </w:r>
      <w:r w:rsidRPr="002360FE">
        <w:rPr>
          <w:rFonts w:cstheme="minorHAnsi"/>
          <w:sz w:val="20"/>
          <w:szCs w:val="20"/>
        </w:rPr>
        <w:t>ser</w:t>
      </w:r>
      <w:r w:rsidR="00EB49F3" w:rsidRPr="002360FE">
        <w:rPr>
          <w:rFonts w:cstheme="minorHAnsi"/>
          <w:sz w:val="20"/>
          <w:szCs w:val="20"/>
        </w:rPr>
        <w:t xml:space="preserve">ont émises </w:t>
      </w:r>
      <w:r w:rsidR="002360FE" w:rsidRPr="002360FE">
        <w:rPr>
          <w:rFonts w:cstheme="minorHAnsi"/>
          <w:sz w:val="20"/>
          <w:szCs w:val="20"/>
        </w:rPr>
        <w:t>en cours d’année.</w:t>
      </w:r>
      <w:r w:rsidR="002360FE">
        <w:rPr>
          <w:rFonts w:cstheme="minorHAnsi"/>
          <w:strike/>
          <w:sz w:val="20"/>
          <w:szCs w:val="20"/>
        </w:rPr>
        <w:t xml:space="preserve"> </w:t>
      </w:r>
      <w:r w:rsidR="00915E19">
        <w:rPr>
          <w:rFonts w:cstheme="minorHAnsi"/>
          <w:sz w:val="20"/>
          <w:szCs w:val="20"/>
        </w:rPr>
        <w:t xml:space="preserve"> </w:t>
      </w:r>
    </w:p>
    <w:p w14:paraId="6E881CD5" w14:textId="1522E0B8" w:rsidR="004E64AD" w:rsidRPr="000B58BD" w:rsidRDefault="004E64AD" w:rsidP="00AF0492">
      <w:pPr>
        <w:rPr>
          <w:rFonts w:cstheme="minorHAnsi"/>
          <w:sz w:val="20"/>
          <w:szCs w:val="20"/>
          <w:highlight w:val="yellow"/>
        </w:rPr>
      </w:pPr>
    </w:p>
    <w:p w14:paraId="67016E4A" w14:textId="77777777" w:rsidR="00C46747" w:rsidRPr="00C46747" w:rsidRDefault="00DF1F1C" w:rsidP="004E70FB">
      <w:pPr>
        <w:numPr>
          <w:ilvl w:val="1"/>
          <w:numId w:val="12"/>
        </w:numPr>
        <w:spacing w:after="0" w:line="240" w:lineRule="auto"/>
        <w:rPr>
          <w:rFonts w:cstheme="minorHAnsi"/>
          <w:color w:val="7030A0"/>
          <w:sz w:val="20"/>
          <w:szCs w:val="20"/>
        </w:rPr>
      </w:pPr>
      <w:r w:rsidRPr="003C746B">
        <w:rPr>
          <w:rFonts w:cstheme="minorHAnsi"/>
          <w:b/>
          <w:bCs/>
          <w:sz w:val="20"/>
          <w:szCs w:val="20"/>
        </w:rPr>
        <w:t>Mod</w:t>
      </w:r>
      <w:r w:rsidRPr="00C46747">
        <w:rPr>
          <w:rFonts w:cstheme="minorHAnsi"/>
          <w:b/>
          <w:bCs/>
          <w:sz w:val="20"/>
          <w:szCs w:val="20"/>
        </w:rPr>
        <w:t>alités de paiement</w:t>
      </w:r>
    </w:p>
    <w:p w14:paraId="1BDEF92F" w14:textId="31F10AB2" w:rsidR="00C46747" w:rsidRDefault="00C46747" w:rsidP="00C46747">
      <w:pPr>
        <w:spacing w:after="0" w:line="240" w:lineRule="auto"/>
        <w:rPr>
          <w:rFonts w:cstheme="minorHAnsi"/>
          <w:b/>
          <w:bCs/>
          <w:sz w:val="20"/>
          <w:szCs w:val="20"/>
        </w:rPr>
      </w:pPr>
    </w:p>
    <w:p w14:paraId="6FC916A0" w14:textId="6CF963C4" w:rsidR="00284B18" w:rsidRDefault="004F186F" w:rsidP="00C46747">
      <w:pPr>
        <w:spacing w:after="0" w:line="240" w:lineRule="auto"/>
        <w:rPr>
          <w:rFonts w:cstheme="minorHAnsi"/>
          <w:b/>
          <w:bCs/>
          <w:sz w:val="20"/>
          <w:szCs w:val="20"/>
          <w:u w:val="single"/>
        </w:rPr>
      </w:pPr>
      <w:r w:rsidRPr="00C46747">
        <w:rPr>
          <w:rFonts w:cstheme="minorHAnsi"/>
          <w:sz w:val="20"/>
          <w:szCs w:val="20"/>
        </w:rPr>
        <w:t>Les</w:t>
      </w:r>
      <w:r w:rsidR="0006427A" w:rsidRPr="00C46747">
        <w:rPr>
          <w:rFonts w:cstheme="minorHAnsi"/>
          <w:sz w:val="20"/>
          <w:szCs w:val="20"/>
        </w:rPr>
        <w:t xml:space="preserve"> modalités de </w:t>
      </w:r>
      <w:r w:rsidR="00FC1C1E" w:rsidRPr="00C46747">
        <w:rPr>
          <w:rFonts w:cstheme="minorHAnsi"/>
          <w:sz w:val="20"/>
          <w:szCs w:val="20"/>
        </w:rPr>
        <w:t>paiement proposées</w:t>
      </w:r>
      <w:r w:rsidR="0006427A" w:rsidRPr="00C46747">
        <w:rPr>
          <w:rFonts w:cstheme="minorHAnsi"/>
          <w:sz w:val="20"/>
          <w:szCs w:val="20"/>
        </w:rPr>
        <w:t xml:space="preserve"> aux </w:t>
      </w:r>
      <w:r w:rsidR="006C11A4" w:rsidRPr="00C46747">
        <w:rPr>
          <w:rFonts w:cstheme="minorHAnsi"/>
          <w:sz w:val="20"/>
          <w:szCs w:val="20"/>
        </w:rPr>
        <w:t>parents</w:t>
      </w:r>
      <w:r w:rsidRPr="00C46747">
        <w:rPr>
          <w:rFonts w:cstheme="minorHAnsi"/>
          <w:sz w:val="20"/>
          <w:szCs w:val="20"/>
        </w:rPr>
        <w:t xml:space="preserve"> sont</w:t>
      </w:r>
      <w:r w:rsidR="006C11A4" w:rsidRPr="00C46747">
        <w:rPr>
          <w:rFonts w:cstheme="minorHAnsi"/>
          <w:sz w:val="20"/>
          <w:szCs w:val="20"/>
        </w:rPr>
        <w:t xml:space="preserve"> </w:t>
      </w:r>
      <w:r w:rsidR="00ED009F" w:rsidRPr="00C46747">
        <w:rPr>
          <w:rFonts w:cstheme="minorHAnsi"/>
          <w:sz w:val="20"/>
          <w:szCs w:val="20"/>
        </w:rPr>
        <w:t>: le prélèvement mensuel</w:t>
      </w:r>
      <w:r w:rsidR="00372715">
        <w:rPr>
          <w:rFonts w:cstheme="minorHAnsi"/>
          <w:sz w:val="20"/>
          <w:szCs w:val="20"/>
        </w:rPr>
        <w:t>, le virement</w:t>
      </w:r>
      <w:r w:rsidR="00ED009F" w:rsidRPr="00C46747">
        <w:rPr>
          <w:rFonts w:cstheme="minorHAnsi"/>
          <w:sz w:val="20"/>
          <w:szCs w:val="20"/>
        </w:rPr>
        <w:t xml:space="preserve"> </w:t>
      </w:r>
      <w:r w:rsidR="00963D7F" w:rsidRPr="00C46747">
        <w:rPr>
          <w:rFonts w:cstheme="minorHAnsi"/>
          <w:sz w:val="20"/>
          <w:szCs w:val="20"/>
        </w:rPr>
        <w:t>et</w:t>
      </w:r>
      <w:r w:rsidR="00664DB8" w:rsidRPr="00C46747">
        <w:rPr>
          <w:rFonts w:cstheme="minorHAnsi"/>
          <w:sz w:val="20"/>
          <w:szCs w:val="20"/>
        </w:rPr>
        <w:t xml:space="preserve"> le règlement par chèque</w:t>
      </w:r>
      <w:r w:rsidR="009A667D" w:rsidRPr="00C46747">
        <w:rPr>
          <w:rFonts w:cstheme="minorHAnsi"/>
          <w:sz w:val="20"/>
          <w:szCs w:val="20"/>
        </w:rPr>
        <w:t>.</w:t>
      </w:r>
      <w:r w:rsidR="00A37EE1" w:rsidRPr="00C46747">
        <w:rPr>
          <w:rFonts w:cstheme="minorHAnsi"/>
          <w:sz w:val="20"/>
          <w:szCs w:val="20"/>
        </w:rPr>
        <w:t xml:space="preserve"> </w:t>
      </w:r>
      <w:r w:rsidR="00A37EE1" w:rsidRPr="00C46747">
        <w:rPr>
          <w:rFonts w:cstheme="minorHAnsi"/>
          <w:b/>
          <w:bCs/>
          <w:sz w:val="20"/>
          <w:szCs w:val="20"/>
          <w:u w:val="single"/>
        </w:rPr>
        <w:t xml:space="preserve">Le prélèvement automatique est </w:t>
      </w:r>
      <w:r w:rsidR="00702925" w:rsidRPr="00C46747">
        <w:rPr>
          <w:rFonts w:cstheme="minorHAnsi"/>
          <w:b/>
          <w:bCs/>
          <w:sz w:val="20"/>
          <w:szCs w:val="20"/>
          <w:u w:val="single"/>
        </w:rPr>
        <w:t xml:space="preserve">le mode de règlement </w:t>
      </w:r>
      <w:r w:rsidR="0071594B" w:rsidRPr="00C46747">
        <w:rPr>
          <w:rFonts w:cstheme="minorHAnsi"/>
          <w:b/>
          <w:bCs/>
          <w:sz w:val="20"/>
          <w:szCs w:val="20"/>
          <w:u w:val="single"/>
        </w:rPr>
        <w:t>privilégié et souhaité par l’établissement</w:t>
      </w:r>
      <w:r w:rsidR="00B76D4F" w:rsidRPr="00C46747">
        <w:rPr>
          <w:rFonts w:cstheme="minorHAnsi"/>
          <w:b/>
          <w:bCs/>
          <w:sz w:val="20"/>
          <w:szCs w:val="20"/>
          <w:u w:val="single"/>
        </w:rPr>
        <w:t>.</w:t>
      </w:r>
    </w:p>
    <w:p w14:paraId="59740E40" w14:textId="52DCD8D5" w:rsidR="000D2C83" w:rsidRPr="000D2C83" w:rsidRDefault="000D2C83" w:rsidP="00C46747">
      <w:pPr>
        <w:spacing w:after="0" w:line="240" w:lineRule="auto"/>
        <w:rPr>
          <w:rFonts w:cstheme="minorHAnsi"/>
          <w:color w:val="7030A0"/>
          <w:sz w:val="20"/>
          <w:szCs w:val="20"/>
        </w:rPr>
      </w:pPr>
      <w:r w:rsidRPr="000D2C83">
        <w:rPr>
          <w:rFonts w:cstheme="minorHAnsi"/>
          <w:sz w:val="20"/>
          <w:szCs w:val="20"/>
        </w:rPr>
        <w:t xml:space="preserve">Tout chèque doit être établi à l’ordre de l’OGEC Notre-Dame Saint-Joseph et être remis sous enveloppe avec le nom et la classe de votre enfant. Vous pouvez aussi utiliser l’application Ecole Directe pour les règlements en CB (scolarité, cantine, périscolaire). </w:t>
      </w:r>
    </w:p>
    <w:p w14:paraId="24353B2E" w14:textId="15C53D10" w:rsidR="006711B9" w:rsidRDefault="006711B9" w:rsidP="00AF0492">
      <w:pPr>
        <w:spacing w:after="0"/>
        <w:jc w:val="both"/>
        <w:rPr>
          <w:rFonts w:eastAsia="Times New Roman" w:cstheme="minorHAnsi"/>
          <w:bCs/>
          <w:sz w:val="20"/>
          <w:szCs w:val="20"/>
        </w:rPr>
      </w:pPr>
    </w:p>
    <w:p w14:paraId="73897AF0" w14:textId="380576AF" w:rsidR="00387450" w:rsidRPr="008747DD" w:rsidRDefault="00387450" w:rsidP="00387450">
      <w:pPr>
        <w:shd w:val="clear" w:color="auto" w:fill="FFE599" w:themeFill="accent4" w:themeFillTint="66"/>
        <w:spacing w:after="0"/>
        <w:jc w:val="both"/>
        <w:rPr>
          <w:rFonts w:eastAsia="Times New Roman" w:cstheme="minorHAnsi"/>
          <w:b/>
          <w:sz w:val="20"/>
          <w:szCs w:val="20"/>
        </w:rPr>
      </w:pPr>
      <w:r w:rsidRPr="008747DD">
        <w:rPr>
          <w:rFonts w:eastAsia="Times New Roman" w:cstheme="minorHAnsi"/>
          <w:b/>
          <w:sz w:val="20"/>
          <w:szCs w:val="20"/>
        </w:rPr>
        <w:t xml:space="preserve">Vous choisissez : </w:t>
      </w:r>
    </w:p>
    <w:p w14:paraId="54AD73FD" w14:textId="4AC4424A" w:rsidR="00387450" w:rsidRDefault="003C746B" w:rsidP="00387450">
      <w:pPr>
        <w:shd w:val="clear" w:color="auto" w:fill="FFE599" w:themeFill="accent4" w:themeFillTint="66"/>
        <w:spacing w:after="0"/>
        <w:jc w:val="both"/>
        <w:rPr>
          <w:rFonts w:eastAsia="Times New Roman" w:cstheme="minorHAnsi"/>
          <w:bCs/>
          <w:sz w:val="20"/>
          <w:szCs w:val="20"/>
        </w:rPr>
      </w:pPr>
      <w:r>
        <w:rPr>
          <w:rFonts w:cstheme="minorHAnsi"/>
          <w:noProof/>
          <w:sz w:val="20"/>
          <w:szCs w:val="20"/>
        </w:rPr>
        <mc:AlternateContent>
          <mc:Choice Requires="wps">
            <w:drawing>
              <wp:anchor distT="0" distB="0" distL="114300" distR="114300" simplePos="0" relativeHeight="251703296" behindDoc="0" locked="0" layoutInCell="1" allowOverlap="1" wp14:anchorId="22BC8AA8" wp14:editId="46DAEA82">
                <wp:simplePos x="0" y="0"/>
                <wp:positionH relativeFrom="column">
                  <wp:posOffset>-669290</wp:posOffset>
                </wp:positionH>
                <wp:positionV relativeFrom="paragraph">
                  <wp:posOffset>229235</wp:posOffset>
                </wp:positionV>
                <wp:extent cx="514350" cy="355600"/>
                <wp:effectExtent l="0" t="19050" r="38100" b="44450"/>
                <wp:wrapNone/>
                <wp:docPr id="1143638421" name="Flèche : droite 1"/>
                <wp:cNvGraphicFramePr/>
                <a:graphic xmlns:a="http://schemas.openxmlformats.org/drawingml/2006/main">
                  <a:graphicData uri="http://schemas.microsoft.com/office/word/2010/wordprocessingShape">
                    <wps:wsp>
                      <wps:cNvSpPr/>
                      <wps:spPr>
                        <a:xfrm>
                          <a:off x="0" y="0"/>
                          <a:ext cx="51435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shape w14:anchorId="4EA83F94" id="Flèche : droite 1" o:spid="_x0000_s1026" type="#_x0000_t13" style="position:absolute;margin-left:-52.7pt;margin-top:18.05pt;width:40.5pt;height:28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" adj="14133" fillcolor="#4472c4 [3204]" strokecolor="#1f3763 [1604]" strokeweight="1pt"/>
            </w:pict>
          </mc:Fallback>
        </mc:AlternateContent>
      </w:r>
    </w:p>
    <w:p w14:paraId="5AEB210C" w14:textId="02A47BD7" w:rsidR="00387450" w:rsidRDefault="00387450" w:rsidP="00387450">
      <w:pPr>
        <w:pStyle w:val="Paragraphedeliste"/>
        <w:numPr>
          <w:ilvl w:val="0"/>
          <w:numId w:val="27"/>
        </w:numPr>
        <w:shd w:val="clear" w:color="auto" w:fill="FFE599" w:themeFill="accent4" w:themeFillTint="66"/>
        <w:spacing w:after="0"/>
        <w:jc w:val="both"/>
        <w:rPr>
          <w:rFonts w:eastAsia="Times New Roman" w:cstheme="minorHAnsi"/>
          <w:bCs/>
          <w:sz w:val="20"/>
          <w:szCs w:val="20"/>
        </w:rPr>
      </w:pPr>
      <w:r>
        <w:rPr>
          <w:rFonts w:eastAsia="Times New Roman" w:cstheme="minorHAnsi"/>
          <w:bCs/>
          <w:sz w:val="20"/>
          <w:szCs w:val="20"/>
        </w:rPr>
        <w:t>Le paiement mensuel, en prélèvement automatique</w:t>
      </w:r>
    </w:p>
    <w:p w14:paraId="41BDC3DD" w14:textId="09A46FF3" w:rsidR="00387450" w:rsidRDefault="00387450" w:rsidP="00387450">
      <w:pPr>
        <w:pStyle w:val="Paragraphedeliste"/>
        <w:numPr>
          <w:ilvl w:val="0"/>
          <w:numId w:val="27"/>
        </w:numPr>
        <w:shd w:val="clear" w:color="auto" w:fill="FFE599" w:themeFill="accent4" w:themeFillTint="66"/>
        <w:spacing w:after="0"/>
        <w:jc w:val="both"/>
        <w:rPr>
          <w:rFonts w:eastAsia="Times New Roman" w:cstheme="minorHAnsi"/>
          <w:bCs/>
          <w:sz w:val="20"/>
          <w:szCs w:val="20"/>
        </w:rPr>
      </w:pPr>
      <w:r>
        <w:rPr>
          <w:rFonts w:eastAsia="Times New Roman" w:cstheme="minorHAnsi"/>
          <w:bCs/>
          <w:sz w:val="20"/>
          <w:szCs w:val="20"/>
        </w:rPr>
        <w:t>Le paiement trimestriel, en prélèvement automatique (en octobre, janvier et avril)</w:t>
      </w:r>
    </w:p>
    <w:p w14:paraId="0E9CD674" w14:textId="6657CA4D" w:rsidR="00387450" w:rsidRDefault="00387450" w:rsidP="00387450">
      <w:pPr>
        <w:pStyle w:val="Paragraphedeliste"/>
        <w:numPr>
          <w:ilvl w:val="0"/>
          <w:numId w:val="27"/>
        </w:numPr>
        <w:shd w:val="clear" w:color="auto" w:fill="FFE599" w:themeFill="accent4" w:themeFillTint="66"/>
        <w:spacing w:after="0"/>
        <w:jc w:val="both"/>
        <w:rPr>
          <w:rFonts w:eastAsia="Times New Roman" w:cstheme="minorHAnsi"/>
          <w:bCs/>
          <w:sz w:val="20"/>
          <w:szCs w:val="20"/>
        </w:rPr>
      </w:pPr>
      <w:r>
        <w:rPr>
          <w:rFonts w:eastAsia="Times New Roman" w:cstheme="minorHAnsi"/>
          <w:bCs/>
          <w:sz w:val="20"/>
          <w:szCs w:val="20"/>
        </w:rPr>
        <w:t>Le paiement total à réception de la facture, en prélèvement automatique</w:t>
      </w:r>
    </w:p>
    <w:p w14:paraId="758CAE6B" w14:textId="27C4E985" w:rsidR="00387450" w:rsidRDefault="00387450" w:rsidP="00387450">
      <w:pPr>
        <w:pStyle w:val="Paragraphedeliste"/>
        <w:numPr>
          <w:ilvl w:val="0"/>
          <w:numId w:val="27"/>
        </w:numPr>
        <w:shd w:val="clear" w:color="auto" w:fill="FFE599" w:themeFill="accent4" w:themeFillTint="66"/>
        <w:spacing w:after="0"/>
        <w:jc w:val="both"/>
        <w:rPr>
          <w:rFonts w:eastAsia="Times New Roman" w:cstheme="minorHAnsi"/>
          <w:bCs/>
          <w:sz w:val="20"/>
          <w:szCs w:val="20"/>
        </w:rPr>
      </w:pPr>
      <w:r>
        <w:rPr>
          <w:rFonts w:eastAsia="Times New Roman" w:cstheme="minorHAnsi"/>
          <w:bCs/>
          <w:sz w:val="20"/>
          <w:szCs w:val="20"/>
        </w:rPr>
        <w:t>Le paiement total à réception de la facture, en chèque ou espèce</w:t>
      </w:r>
    </w:p>
    <w:p w14:paraId="5005F16F" w14:textId="50C8F4E6" w:rsidR="00387450" w:rsidRPr="00313D27" w:rsidRDefault="00387450" w:rsidP="00313D27">
      <w:pPr>
        <w:pStyle w:val="Paragraphedeliste"/>
        <w:numPr>
          <w:ilvl w:val="0"/>
          <w:numId w:val="27"/>
        </w:numPr>
        <w:shd w:val="clear" w:color="auto" w:fill="FFE599" w:themeFill="accent4" w:themeFillTint="66"/>
        <w:spacing w:after="0"/>
        <w:jc w:val="both"/>
        <w:rPr>
          <w:rFonts w:eastAsia="Times New Roman" w:cstheme="minorHAnsi"/>
          <w:bCs/>
          <w:sz w:val="20"/>
          <w:szCs w:val="20"/>
        </w:rPr>
      </w:pPr>
      <w:r>
        <w:rPr>
          <w:rFonts w:eastAsia="Times New Roman" w:cstheme="minorHAnsi"/>
          <w:bCs/>
          <w:sz w:val="20"/>
          <w:szCs w:val="20"/>
        </w:rPr>
        <w:lastRenderedPageBreak/>
        <w:t>Le paiement mensuel par chèque ou espèce</w:t>
      </w:r>
      <w:r w:rsidR="00313D27">
        <w:rPr>
          <w:noProof/>
        </w:rPr>
        <mc:AlternateContent>
          <mc:Choice Requires="wps">
            <w:drawing>
              <wp:anchor distT="0" distB="0" distL="114300" distR="114300" simplePos="0" relativeHeight="251693056" behindDoc="0" locked="0" layoutInCell="1" allowOverlap="1" wp14:anchorId="282ECA7B" wp14:editId="09DC52A9">
                <wp:simplePos x="0" y="0"/>
                <wp:positionH relativeFrom="column">
                  <wp:posOffset>-469900</wp:posOffset>
                </wp:positionH>
                <wp:positionV relativeFrom="paragraph">
                  <wp:posOffset>-878205</wp:posOffset>
                </wp:positionV>
                <wp:extent cx="20894" cy="10604091"/>
                <wp:effectExtent l="38100" t="19050" r="55880" b="45085"/>
                <wp:wrapNone/>
                <wp:docPr id="615687348" name="Connecteur droit 615687348"/>
                <wp:cNvGraphicFramePr/>
                <a:graphic xmlns:a="http://schemas.openxmlformats.org/drawingml/2006/main">
                  <a:graphicData uri="http://schemas.microsoft.com/office/word/2010/wordprocessingShape">
                    <wps:wsp>
                      <wps:cNvCnPr/>
                      <wps:spPr>
                        <a:xfrm>
                          <a:off x="0" y="0"/>
                          <a:ext cx="20894" cy="10604091"/>
                        </a:xfrm>
                        <a:prstGeom prst="line">
                          <a:avLst/>
                        </a:prstGeom>
                        <a:ln w="7620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10B62AE2" id="Connecteur droit 6156873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69.15pt" to="-35.35pt,7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" strokecolor="#ffe599 [1303]" strokeweight="6pt">
                <v:stroke joinstyle="miter"/>
              </v:line>
            </w:pict>
          </mc:Fallback>
        </mc:AlternateContent>
      </w:r>
    </w:p>
    <w:p w14:paraId="7352FE8A" w14:textId="379B241D" w:rsidR="006711B9" w:rsidRPr="000B58BD" w:rsidRDefault="00E734D2" w:rsidP="00963BF0">
      <w:pPr>
        <w:numPr>
          <w:ilvl w:val="2"/>
          <w:numId w:val="12"/>
        </w:numPr>
        <w:spacing w:after="0"/>
        <w:rPr>
          <w:rFonts w:cstheme="minorHAnsi"/>
          <w:b/>
          <w:bCs/>
          <w:sz w:val="20"/>
          <w:szCs w:val="20"/>
        </w:rPr>
      </w:pPr>
      <w:r w:rsidRPr="000B58BD">
        <w:rPr>
          <w:rFonts w:cstheme="minorHAnsi"/>
          <w:b/>
          <w:bCs/>
          <w:sz w:val="20"/>
          <w:szCs w:val="20"/>
        </w:rPr>
        <w:t>P</w:t>
      </w:r>
      <w:r w:rsidR="006711B9" w:rsidRPr="000B58BD">
        <w:rPr>
          <w:rFonts w:cstheme="minorHAnsi"/>
          <w:b/>
          <w:bCs/>
          <w:sz w:val="20"/>
          <w:szCs w:val="20"/>
        </w:rPr>
        <w:t xml:space="preserve">rélèvement </w:t>
      </w:r>
      <w:r w:rsidRPr="000B58BD">
        <w:rPr>
          <w:rFonts w:cstheme="minorHAnsi"/>
          <w:b/>
          <w:bCs/>
          <w:sz w:val="20"/>
          <w:szCs w:val="20"/>
        </w:rPr>
        <w:t xml:space="preserve">mensuel </w:t>
      </w:r>
    </w:p>
    <w:p w14:paraId="6331397F" w14:textId="5636F41D" w:rsidR="004C3F95" w:rsidRDefault="004C3F95" w:rsidP="00963BF0">
      <w:pPr>
        <w:spacing w:after="0" w:line="240" w:lineRule="auto"/>
        <w:jc w:val="both"/>
        <w:rPr>
          <w:rFonts w:cstheme="minorHAnsi"/>
          <w:sz w:val="20"/>
          <w:szCs w:val="20"/>
        </w:rPr>
      </w:pPr>
      <w:r w:rsidRPr="000B58BD">
        <w:rPr>
          <w:rFonts w:cstheme="minorHAnsi"/>
          <w:sz w:val="20"/>
          <w:szCs w:val="20"/>
        </w:rPr>
        <w:t xml:space="preserve">Le rythme de paiement </w:t>
      </w:r>
      <w:r w:rsidR="006627A8" w:rsidRPr="000B58BD">
        <w:rPr>
          <w:rFonts w:cstheme="minorHAnsi"/>
          <w:sz w:val="20"/>
          <w:szCs w:val="20"/>
        </w:rPr>
        <w:t xml:space="preserve">est le </w:t>
      </w:r>
      <w:r w:rsidRPr="000B58BD">
        <w:rPr>
          <w:rFonts w:cstheme="minorHAnsi"/>
          <w:sz w:val="20"/>
          <w:szCs w:val="20"/>
        </w:rPr>
        <w:t>suivant :</w:t>
      </w:r>
    </w:p>
    <w:p w14:paraId="3259F171" w14:textId="7D34A09B" w:rsidR="00D246AD" w:rsidRPr="00313D27" w:rsidRDefault="00D246AD" w:rsidP="00963BF0">
      <w:pPr>
        <w:spacing w:after="0" w:line="240" w:lineRule="auto"/>
        <w:jc w:val="both"/>
        <w:rPr>
          <w:rFonts w:cstheme="minorHAnsi"/>
          <w:sz w:val="10"/>
          <w:szCs w:val="10"/>
        </w:rPr>
      </w:pPr>
    </w:p>
    <w:tbl>
      <w:tblPr>
        <w:tblStyle w:val="Grilledutableau"/>
        <w:tblW w:w="0" w:type="auto"/>
        <w:tblInd w:w="-147" w:type="dxa"/>
        <w:tblLook w:val="04A0" w:firstRow="1" w:lastRow="0" w:firstColumn="1" w:lastColumn="0" w:noHBand="0" w:noVBand="1"/>
      </w:tblPr>
      <w:tblGrid>
        <w:gridCol w:w="1297"/>
        <w:gridCol w:w="868"/>
        <w:gridCol w:w="869"/>
        <w:gridCol w:w="870"/>
        <w:gridCol w:w="870"/>
        <w:gridCol w:w="870"/>
        <w:gridCol w:w="870"/>
        <w:gridCol w:w="844"/>
        <w:gridCol w:w="825"/>
        <w:gridCol w:w="824"/>
        <w:gridCol w:w="1620"/>
      </w:tblGrid>
      <w:tr w:rsidR="00963BF0" w:rsidRPr="000B58BD" w14:paraId="7F6E93B2" w14:textId="38164E89" w:rsidTr="00963BF0">
        <w:tc>
          <w:tcPr>
            <w:tcW w:w="1349" w:type="dxa"/>
          </w:tcPr>
          <w:p w14:paraId="718A81CD" w14:textId="4C0C9C81" w:rsidR="00963BF0" w:rsidRPr="00963BF0" w:rsidRDefault="00963BF0" w:rsidP="00C47E4D">
            <w:pPr>
              <w:jc w:val="both"/>
              <w:rPr>
                <w:rFonts w:cstheme="minorHAnsi"/>
                <w:b/>
                <w:bCs/>
                <w:sz w:val="20"/>
                <w:szCs w:val="20"/>
              </w:rPr>
            </w:pPr>
            <w:r w:rsidRPr="00963BF0">
              <w:rPr>
                <w:rFonts w:cstheme="minorHAnsi"/>
                <w:b/>
                <w:bCs/>
                <w:sz w:val="20"/>
                <w:szCs w:val="20"/>
              </w:rPr>
              <w:t>Réception facture</w:t>
            </w:r>
          </w:p>
        </w:tc>
        <w:tc>
          <w:tcPr>
            <w:tcW w:w="8999" w:type="dxa"/>
            <w:gridSpan w:val="10"/>
          </w:tcPr>
          <w:p w14:paraId="58CCEB0B" w14:textId="77777777" w:rsidR="00963BF0" w:rsidRPr="00963BF0" w:rsidRDefault="00963BF0" w:rsidP="001C50D6">
            <w:pPr>
              <w:jc w:val="center"/>
              <w:rPr>
                <w:rFonts w:cstheme="minorHAnsi"/>
                <w:b/>
                <w:bCs/>
                <w:sz w:val="20"/>
                <w:szCs w:val="20"/>
              </w:rPr>
            </w:pPr>
            <w:r w:rsidRPr="00963BF0">
              <w:rPr>
                <w:rFonts w:cstheme="minorHAnsi"/>
                <w:b/>
                <w:bCs/>
                <w:sz w:val="20"/>
                <w:szCs w:val="20"/>
              </w:rPr>
              <w:t>Date des prélèvements mensuels</w:t>
            </w:r>
          </w:p>
          <w:p w14:paraId="4ACFAE04" w14:textId="48D8A240" w:rsidR="00963BF0" w:rsidRPr="000B58BD" w:rsidRDefault="00963BF0" w:rsidP="001C50D6">
            <w:pPr>
              <w:jc w:val="center"/>
              <w:rPr>
                <w:rFonts w:cstheme="minorHAnsi"/>
                <w:sz w:val="20"/>
                <w:szCs w:val="20"/>
              </w:rPr>
            </w:pPr>
            <w:r w:rsidRPr="000B58BD">
              <w:rPr>
                <w:rFonts w:cstheme="minorHAnsi"/>
                <w:sz w:val="20"/>
                <w:szCs w:val="20"/>
              </w:rPr>
              <w:t>Montant : 1/</w:t>
            </w:r>
            <w:r w:rsidR="00D246AD">
              <w:rPr>
                <w:rFonts w:cstheme="minorHAnsi"/>
                <w:sz w:val="20"/>
                <w:szCs w:val="20"/>
              </w:rPr>
              <w:t>9</w:t>
            </w:r>
            <w:r w:rsidRPr="000B58BD">
              <w:rPr>
                <w:rFonts w:cstheme="minorHAnsi"/>
                <w:sz w:val="20"/>
                <w:szCs w:val="20"/>
              </w:rPr>
              <w:t xml:space="preserve"> de la facture annuelle</w:t>
            </w:r>
            <w:r w:rsidR="00B41EA3">
              <w:rPr>
                <w:rFonts w:cstheme="minorHAnsi"/>
                <w:sz w:val="20"/>
                <w:szCs w:val="20"/>
              </w:rPr>
              <w:t xml:space="preserve"> </w:t>
            </w:r>
          </w:p>
        </w:tc>
      </w:tr>
      <w:tr w:rsidR="00963BF0" w:rsidRPr="000B58BD" w14:paraId="67690827" w14:textId="1C53BDE6" w:rsidTr="00963BF0">
        <w:tc>
          <w:tcPr>
            <w:tcW w:w="1349" w:type="dxa"/>
          </w:tcPr>
          <w:p w14:paraId="5219E74A" w14:textId="77777777" w:rsidR="00963BF0" w:rsidRDefault="00963BF0" w:rsidP="00AF0492">
            <w:pPr>
              <w:jc w:val="center"/>
              <w:rPr>
                <w:rFonts w:cstheme="minorHAnsi"/>
                <w:sz w:val="20"/>
                <w:szCs w:val="20"/>
              </w:rPr>
            </w:pPr>
            <w:r w:rsidRPr="000B58BD">
              <w:rPr>
                <w:rFonts w:cstheme="minorHAnsi"/>
                <w:sz w:val="20"/>
                <w:szCs w:val="20"/>
              </w:rPr>
              <w:t xml:space="preserve">Date </w:t>
            </w:r>
          </w:p>
          <w:p w14:paraId="6F9B5708" w14:textId="77777777" w:rsidR="00D41DBA" w:rsidRDefault="00D41DBA" w:rsidP="00AF0492">
            <w:pPr>
              <w:jc w:val="center"/>
              <w:rPr>
                <w:rFonts w:cstheme="minorHAnsi"/>
                <w:sz w:val="20"/>
                <w:szCs w:val="20"/>
              </w:rPr>
            </w:pPr>
          </w:p>
          <w:p w14:paraId="1A922E2A" w14:textId="180793DC" w:rsidR="00D41DBA" w:rsidRPr="000B58BD" w:rsidRDefault="00D41DBA" w:rsidP="00AF0492">
            <w:pPr>
              <w:jc w:val="center"/>
              <w:rPr>
                <w:rFonts w:cstheme="minorHAnsi"/>
                <w:sz w:val="20"/>
                <w:szCs w:val="20"/>
              </w:rPr>
            </w:pPr>
            <w:r>
              <w:rPr>
                <w:rFonts w:cstheme="minorHAnsi"/>
                <w:sz w:val="20"/>
                <w:szCs w:val="20"/>
              </w:rPr>
              <w:t xml:space="preserve">Avant le </w:t>
            </w:r>
            <w:r w:rsidR="00915E19">
              <w:rPr>
                <w:rFonts w:cstheme="minorHAnsi"/>
                <w:sz w:val="20"/>
                <w:szCs w:val="20"/>
              </w:rPr>
              <w:t>1</w:t>
            </w:r>
            <w:r w:rsidR="00915E19" w:rsidRPr="00915E19">
              <w:rPr>
                <w:rFonts w:cstheme="minorHAnsi"/>
                <w:sz w:val="20"/>
                <w:szCs w:val="20"/>
                <w:vertAlign w:val="superscript"/>
              </w:rPr>
              <w:t>er</w:t>
            </w:r>
            <w:r w:rsidR="00915E19">
              <w:rPr>
                <w:rFonts w:cstheme="minorHAnsi"/>
                <w:sz w:val="20"/>
                <w:szCs w:val="20"/>
              </w:rPr>
              <w:t xml:space="preserve"> octobre</w:t>
            </w:r>
          </w:p>
        </w:tc>
        <w:tc>
          <w:tcPr>
            <w:tcW w:w="903" w:type="dxa"/>
          </w:tcPr>
          <w:p w14:paraId="758184FF" w14:textId="77777777" w:rsidR="00963BF0" w:rsidRDefault="00963BF0" w:rsidP="00AF0492">
            <w:pPr>
              <w:jc w:val="center"/>
              <w:rPr>
                <w:rFonts w:cstheme="minorHAnsi"/>
                <w:sz w:val="20"/>
                <w:szCs w:val="20"/>
              </w:rPr>
            </w:pPr>
            <w:r w:rsidRPr="000B58BD">
              <w:rPr>
                <w:rFonts w:cstheme="minorHAnsi"/>
                <w:sz w:val="20"/>
                <w:szCs w:val="20"/>
              </w:rPr>
              <w:t>Date 1</w:t>
            </w:r>
          </w:p>
          <w:p w14:paraId="74BC62BE" w14:textId="77777777" w:rsidR="00D41DBA" w:rsidRDefault="00D41DBA" w:rsidP="00AF0492">
            <w:pPr>
              <w:jc w:val="center"/>
              <w:rPr>
                <w:rFonts w:cstheme="minorHAnsi"/>
                <w:sz w:val="20"/>
                <w:szCs w:val="20"/>
              </w:rPr>
            </w:pPr>
          </w:p>
          <w:p w14:paraId="7501D374" w14:textId="5C9FF2AA" w:rsidR="00D41DB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/10</w:t>
            </w:r>
          </w:p>
        </w:tc>
        <w:tc>
          <w:tcPr>
            <w:tcW w:w="905" w:type="dxa"/>
          </w:tcPr>
          <w:p w14:paraId="7A7F2CEE" w14:textId="77777777" w:rsidR="00963BF0" w:rsidRDefault="00963BF0" w:rsidP="00AF0492">
            <w:pPr>
              <w:jc w:val="center"/>
              <w:rPr>
                <w:rFonts w:cstheme="minorHAnsi"/>
                <w:sz w:val="20"/>
                <w:szCs w:val="20"/>
              </w:rPr>
            </w:pPr>
            <w:r w:rsidRPr="000B58BD">
              <w:rPr>
                <w:rFonts w:cstheme="minorHAnsi"/>
                <w:sz w:val="20"/>
                <w:szCs w:val="20"/>
              </w:rPr>
              <w:t>Date 2</w:t>
            </w:r>
          </w:p>
          <w:p w14:paraId="1B70ED68" w14:textId="77777777" w:rsidR="0014791A" w:rsidRDefault="0014791A" w:rsidP="00AF0492">
            <w:pPr>
              <w:jc w:val="center"/>
              <w:rPr>
                <w:rFonts w:cstheme="minorHAnsi"/>
                <w:sz w:val="20"/>
                <w:szCs w:val="20"/>
              </w:rPr>
            </w:pPr>
          </w:p>
          <w:p w14:paraId="6219ECF1" w14:textId="054BDD32"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/11</w:t>
            </w:r>
          </w:p>
        </w:tc>
        <w:tc>
          <w:tcPr>
            <w:tcW w:w="906" w:type="dxa"/>
          </w:tcPr>
          <w:p w14:paraId="0DCC40B2" w14:textId="77777777" w:rsidR="00963BF0" w:rsidRDefault="00963BF0" w:rsidP="00AF0492">
            <w:pPr>
              <w:jc w:val="center"/>
              <w:rPr>
                <w:rFonts w:cstheme="minorHAnsi"/>
                <w:sz w:val="20"/>
                <w:szCs w:val="20"/>
              </w:rPr>
            </w:pPr>
            <w:r w:rsidRPr="000B58BD">
              <w:rPr>
                <w:rFonts w:cstheme="minorHAnsi"/>
                <w:sz w:val="20"/>
                <w:szCs w:val="20"/>
              </w:rPr>
              <w:t>Date 3</w:t>
            </w:r>
          </w:p>
          <w:p w14:paraId="30723FEF" w14:textId="77777777" w:rsidR="0014791A" w:rsidRDefault="0014791A" w:rsidP="00AF0492">
            <w:pPr>
              <w:jc w:val="center"/>
              <w:rPr>
                <w:rFonts w:cstheme="minorHAnsi"/>
                <w:sz w:val="20"/>
                <w:szCs w:val="20"/>
              </w:rPr>
            </w:pPr>
          </w:p>
          <w:p w14:paraId="17A3D7A8" w14:textId="07C8B590"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/12</w:t>
            </w:r>
          </w:p>
        </w:tc>
        <w:tc>
          <w:tcPr>
            <w:tcW w:w="906" w:type="dxa"/>
          </w:tcPr>
          <w:p w14:paraId="4647262D" w14:textId="77777777" w:rsidR="00963BF0" w:rsidRDefault="00963BF0" w:rsidP="00AF0492">
            <w:pPr>
              <w:jc w:val="center"/>
              <w:rPr>
                <w:rFonts w:cstheme="minorHAnsi"/>
                <w:sz w:val="20"/>
                <w:szCs w:val="20"/>
              </w:rPr>
            </w:pPr>
            <w:r w:rsidRPr="000B58BD">
              <w:rPr>
                <w:rFonts w:cstheme="minorHAnsi"/>
                <w:sz w:val="20"/>
                <w:szCs w:val="20"/>
              </w:rPr>
              <w:t>Date 4</w:t>
            </w:r>
          </w:p>
          <w:p w14:paraId="6645ECC8" w14:textId="77777777" w:rsidR="0014791A" w:rsidRDefault="0014791A" w:rsidP="00AF0492">
            <w:pPr>
              <w:jc w:val="center"/>
              <w:rPr>
                <w:rFonts w:cstheme="minorHAnsi"/>
                <w:sz w:val="20"/>
                <w:szCs w:val="20"/>
              </w:rPr>
            </w:pPr>
          </w:p>
          <w:p w14:paraId="03951669" w14:textId="7EF79662"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/01</w:t>
            </w:r>
          </w:p>
        </w:tc>
        <w:tc>
          <w:tcPr>
            <w:tcW w:w="906" w:type="dxa"/>
          </w:tcPr>
          <w:p w14:paraId="0A1B6FE1" w14:textId="77777777" w:rsidR="00963BF0" w:rsidRDefault="00963BF0" w:rsidP="00AF0492">
            <w:pPr>
              <w:jc w:val="center"/>
              <w:rPr>
                <w:rFonts w:cstheme="minorHAnsi"/>
                <w:sz w:val="20"/>
                <w:szCs w:val="20"/>
              </w:rPr>
            </w:pPr>
            <w:r w:rsidRPr="000B58BD">
              <w:rPr>
                <w:rFonts w:cstheme="minorHAnsi"/>
                <w:sz w:val="20"/>
                <w:szCs w:val="20"/>
              </w:rPr>
              <w:t>Date 5</w:t>
            </w:r>
          </w:p>
          <w:p w14:paraId="62705D35" w14:textId="77777777" w:rsidR="0014791A" w:rsidRDefault="0014791A" w:rsidP="00AF0492">
            <w:pPr>
              <w:jc w:val="center"/>
              <w:rPr>
                <w:rFonts w:cstheme="minorHAnsi"/>
                <w:sz w:val="20"/>
                <w:szCs w:val="20"/>
              </w:rPr>
            </w:pPr>
          </w:p>
          <w:p w14:paraId="09896D79" w14:textId="298DF8F1"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/02</w:t>
            </w:r>
          </w:p>
        </w:tc>
        <w:tc>
          <w:tcPr>
            <w:tcW w:w="906" w:type="dxa"/>
          </w:tcPr>
          <w:p w14:paraId="5CDC5BF9" w14:textId="77777777" w:rsidR="00963BF0" w:rsidRDefault="00963BF0" w:rsidP="00AF0492">
            <w:pPr>
              <w:jc w:val="center"/>
              <w:rPr>
                <w:rFonts w:cstheme="minorHAnsi"/>
                <w:sz w:val="20"/>
                <w:szCs w:val="20"/>
              </w:rPr>
            </w:pPr>
            <w:r w:rsidRPr="000B58BD">
              <w:rPr>
                <w:rFonts w:cstheme="minorHAnsi"/>
                <w:sz w:val="20"/>
                <w:szCs w:val="20"/>
              </w:rPr>
              <w:t>Date 6</w:t>
            </w:r>
          </w:p>
          <w:p w14:paraId="6C83617C" w14:textId="77777777" w:rsidR="0014791A" w:rsidRDefault="0014791A" w:rsidP="00AF0492">
            <w:pPr>
              <w:jc w:val="center"/>
              <w:rPr>
                <w:rFonts w:cstheme="minorHAnsi"/>
                <w:sz w:val="20"/>
                <w:szCs w:val="20"/>
              </w:rPr>
            </w:pPr>
          </w:p>
          <w:p w14:paraId="78397EB0" w14:textId="45FB316B"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/03</w:t>
            </w:r>
          </w:p>
        </w:tc>
        <w:tc>
          <w:tcPr>
            <w:tcW w:w="874" w:type="dxa"/>
          </w:tcPr>
          <w:p w14:paraId="4AB08437" w14:textId="77777777" w:rsidR="00963BF0" w:rsidRDefault="00963BF0" w:rsidP="00AF0492">
            <w:pPr>
              <w:jc w:val="center"/>
              <w:rPr>
                <w:rFonts w:cstheme="minorHAnsi"/>
                <w:sz w:val="20"/>
                <w:szCs w:val="20"/>
              </w:rPr>
            </w:pPr>
            <w:r w:rsidRPr="000B58BD">
              <w:rPr>
                <w:rFonts w:cstheme="minorHAnsi"/>
                <w:sz w:val="20"/>
                <w:szCs w:val="20"/>
              </w:rPr>
              <w:t>Date 7</w:t>
            </w:r>
          </w:p>
          <w:p w14:paraId="074DD1D1" w14:textId="77777777" w:rsidR="0014791A" w:rsidRDefault="0014791A" w:rsidP="00AF0492">
            <w:pPr>
              <w:jc w:val="center"/>
              <w:rPr>
                <w:rFonts w:cstheme="minorHAnsi"/>
                <w:sz w:val="20"/>
                <w:szCs w:val="20"/>
              </w:rPr>
            </w:pPr>
          </w:p>
          <w:p w14:paraId="50BE2DEF" w14:textId="7403EE72"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/04</w:t>
            </w:r>
          </w:p>
        </w:tc>
        <w:tc>
          <w:tcPr>
            <w:tcW w:w="851" w:type="dxa"/>
          </w:tcPr>
          <w:p w14:paraId="6F03D175" w14:textId="77777777" w:rsidR="00963BF0" w:rsidRDefault="00963BF0" w:rsidP="00AF0492">
            <w:pPr>
              <w:jc w:val="center"/>
              <w:rPr>
                <w:rFonts w:cstheme="minorHAnsi"/>
                <w:sz w:val="20"/>
                <w:szCs w:val="20"/>
              </w:rPr>
            </w:pPr>
            <w:r w:rsidRPr="000B58BD">
              <w:rPr>
                <w:rFonts w:cstheme="minorHAnsi"/>
                <w:sz w:val="20"/>
                <w:szCs w:val="20"/>
              </w:rPr>
              <w:t>Date 8</w:t>
            </w:r>
          </w:p>
          <w:p w14:paraId="66E99C04" w14:textId="77777777" w:rsidR="0014791A" w:rsidRDefault="0014791A" w:rsidP="00AF0492">
            <w:pPr>
              <w:jc w:val="center"/>
              <w:rPr>
                <w:rFonts w:cstheme="minorHAnsi"/>
                <w:sz w:val="20"/>
                <w:szCs w:val="20"/>
              </w:rPr>
            </w:pPr>
          </w:p>
          <w:p w14:paraId="2A5929EF" w14:textId="16328C09"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/05</w:t>
            </w:r>
          </w:p>
        </w:tc>
        <w:tc>
          <w:tcPr>
            <w:tcW w:w="850" w:type="dxa"/>
          </w:tcPr>
          <w:p w14:paraId="4E39528C" w14:textId="77777777" w:rsidR="00963BF0" w:rsidRDefault="00963BF0" w:rsidP="00AF0492">
            <w:pPr>
              <w:jc w:val="center"/>
              <w:rPr>
                <w:rFonts w:cstheme="minorHAnsi"/>
                <w:sz w:val="20"/>
                <w:szCs w:val="20"/>
              </w:rPr>
            </w:pPr>
            <w:r w:rsidRPr="000B58BD">
              <w:rPr>
                <w:rFonts w:cstheme="minorHAnsi"/>
                <w:sz w:val="20"/>
                <w:szCs w:val="20"/>
              </w:rPr>
              <w:t>Date 9</w:t>
            </w:r>
          </w:p>
          <w:p w14:paraId="65D6F1CF" w14:textId="77777777" w:rsidR="0014791A" w:rsidRDefault="0014791A" w:rsidP="00AF0492">
            <w:pPr>
              <w:jc w:val="center"/>
              <w:rPr>
                <w:rFonts w:cstheme="minorHAnsi"/>
                <w:sz w:val="20"/>
                <w:szCs w:val="20"/>
              </w:rPr>
            </w:pPr>
          </w:p>
          <w:p w14:paraId="56F7F249" w14:textId="1EC6C503" w:rsidR="0014791A" w:rsidRPr="000B58BD" w:rsidRDefault="00D246AD" w:rsidP="00AF0492">
            <w:pPr>
              <w:jc w:val="center"/>
              <w:rPr>
                <w:rFonts w:cstheme="minorHAnsi"/>
                <w:sz w:val="20"/>
                <w:szCs w:val="20"/>
              </w:rPr>
            </w:pPr>
            <w:r>
              <w:rPr>
                <w:rFonts w:cstheme="minorHAnsi"/>
                <w:sz w:val="20"/>
                <w:szCs w:val="20"/>
              </w:rPr>
              <w:t>05</w:t>
            </w:r>
            <w:r w:rsidR="0014791A">
              <w:rPr>
                <w:rFonts w:cstheme="minorHAnsi"/>
                <w:sz w:val="20"/>
                <w:szCs w:val="20"/>
              </w:rPr>
              <w:t>/06</w:t>
            </w:r>
          </w:p>
        </w:tc>
        <w:tc>
          <w:tcPr>
            <w:tcW w:w="992" w:type="dxa"/>
          </w:tcPr>
          <w:p w14:paraId="1D16C3ED" w14:textId="77777777" w:rsidR="00963BF0" w:rsidRDefault="00963BF0" w:rsidP="00AF0492">
            <w:pPr>
              <w:jc w:val="center"/>
              <w:rPr>
                <w:rFonts w:cstheme="minorHAnsi"/>
                <w:sz w:val="20"/>
                <w:szCs w:val="20"/>
              </w:rPr>
            </w:pPr>
            <w:r>
              <w:rPr>
                <w:rFonts w:cstheme="minorHAnsi"/>
                <w:sz w:val="20"/>
                <w:szCs w:val="20"/>
              </w:rPr>
              <w:t>Date 10</w:t>
            </w:r>
          </w:p>
          <w:p w14:paraId="13D22477" w14:textId="77777777" w:rsidR="0014791A" w:rsidRDefault="0014791A" w:rsidP="00AF0492">
            <w:pPr>
              <w:jc w:val="center"/>
              <w:rPr>
                <w:rFonts w:cstheme="minorHAnsi"/>
                <w:sz w:val="20"/>
                <w:szCs w:val="20"/>
              </w:rPr>
            </w:pPr>
          </w:p>
          <w:p w14:paraId="4846B0AA" w14:textId="4FF5340B" w:rsidR="00D246AD" w:rsidRDefault="00D246AD" w:rsidP="00AF0492">
            <w:pPr>
              <w:jc w:val="center"/>
              <w:rPr>
                <w:rFonts w:cstheme="minorHAnsi"/>
                <w:sz w:val="20"/>
                <w:szCs w:val="20"/>
              </w:rPr>
            </w:pPr>
            <w:r>
              <w:rPr>
                <w:rFonts w:cstheme="minorHAnsi"/>
                <w:sz w:val="20"/>
                <w:szCs w:val="20"/>
              </w:rPr>
              <w:t>(Uniquement facture complémentaire)</w:t>
            </w:r>
          </w:p>
          <w:p w14:paraId="53A8F05A" w14:textId="486803EE" w:rsidR="00963BF0" w:rsidRPr="000B58BD" w:rsidRDefault="00D246AD" w:rsidP="00313D27">
            <w:pPr>
              <w:jc w:val="center"/>
              <w:rPr>
                <w:rFonts w:cstheme="minorHAnsi"/>
                <w:sz w:val="20"/>
                <w:szCs w:val="20"/>
              </w:rPr>
            </w:pPr>
            <w:r>
              <w:rPr>
                <w:rFonts w:cstheme="minorHAnsi"/>
                <w:sz w:val="20"/>
                <w:szCs w:val="20"/>
              </w:rPr>
              <w:t>05</w:t>
            </w:r>
            <w:r w:rsidR="0014791A">
              <w:rPr>
                <w:rFonts w:cstheme="minorHAnsi"/>
                <w:sz w:val="20"/>
                <w:szCs w:val="20"/>
              </w:rPr>
              <w:t>/07</w:t>
            </w:r>
          </w:p>
        </w:tc>
      </w:tr>
    </w:tbl>
    <w:p w14:paraId="662FBB78" w14:textId="75585901" w:rsidR="00655C5E" w:rsidRDefault="00655C5E" w:rsidP="00C47E4D">
      <w:pPr>
        <w:spacing w:after="0" w:line="240" w:lineRule="auto"/>
        <w:jc w:val="both"/>
        <w:rPr>
          <w:rFonts w:ascii="Segoe UI Symbol" w:hAnsi="Segoe UI Symbol" w:cs="Segoe UI Symbol"/>
          <w:i/>
          <w:iCs/>
          <w:color w:val="7030A0"/>
          <w:sz w:val="20"/>
          <w:szCs w:val="20"/>
        </w:rPr>
      </w:pPr>
    </w:p>
    <w:p w14:paraId="3E8B1D5F" w14:textId="2838BBD1" w:rsidR="00914292" w:rsidRPr="00CF4772" w:rsidRDefault="00DF5D25" w:rsidP="00C47E4D">
      <w:pPr>
        <w:spacing w:after="0" w:line="240" w:lineRule="auto"/>
        <w:jc w:val="both"/>
        <w:rPr>
          <w:rFonts w:eastAsia="Comic Sans MS" w:cstheme="minorHAnsi"/>
          <w:sz w:val="20"/>
          <w:szCs w:val="20"/>
        </w:rPr>
      </w:pPr>
      <w:r w:rsidRPr="000B58BD">
        <w:rPr>
          <w:rFonts w:eastAsia="Comic Sans MS" w:cstheme="minorHAnsi"/>
          <w:sz w:val="20"/>
          <w:szCs w:val="20"/>
        </w:rPr>
        <w:t xml:space="preserve">Les </w:t>
      </w:r>
      <w:r w:rsidR="00FB3C29">
        <w:rPr>
          <w:rFonts w:eastAsia="Comic Sans MS" w:cstheme="minorHAnsi"/>
          <w:sz w:val="20"/>
          <w:szCs w:val="20"/>
        </w:rPr>
        <w:t>responsables légaux des nouveaux élèves</w:t>
      </w:r>
      <w:r w:rsidRPr="000B58BD">
        <w:rPr>
          <w:rFonts w:eastAsia="Comic Sans MS" w:cstheme="minorHAnsi"/>
          <w:sz w:val="20"/>
          <w:szCs w:val="20"/>
        </w:rPr>
        <w:t xml:space="preserve"> sont invités</w:t>
      </w:r>
      <w:r w:rsidR="00914292" w:rsidRPr="000B58BD">
        <w:rPr>
          <w:rFonts w:eastAsia="Comic Sans MS" w:cstheme="minorHAnsi"/>
          <w:sz w:val="20"/>
          <w:szCs w:val="20"/>
        </w:rPr>
        <w:t xml:space="preserve"> </w:t>
      </w:r>
      <w:r w:rsidRPr="000B58BD">
        <w:rPr>
          <w:rFonts w:eastAsia="Comic Sans MS" w:cstheme="minorHAnsi"/>
          <w:sz w:val="20"/>
          <w:szCs w:val="20"/>
        </w:rPr>
        <w:t>à</w:t>
      </w:r>
      <w:r w:rsidR="00914292" w:rsidRPr="000B58BD">
        <w:rPr>
          <w:rFonts w:eastAsia="Comic Sans MS" w:cstheme="minorHAnsi"/>
          <w:sz w:val="20"/>
          <w:szCs w:val="20"/>
        </w:rPr>
        <w:t xml:space="preserve"> compléter le mandat de prélèvement SEPA joint au règlement financier et </w:t>
      </w:r>
      <w:r w:rsidR="001B3D83" w:rsidRPr="000B58BD">
        <w:rPr>
          <w:rFonts w:eastAsia="Comic Sans MS" w:cstheme="minorHAnsi"/>
          <w:sz w:val="20"/>
          <w:szCs w:val="20"/>
        </w:rPr>
        <w:t>à</w:t>
      </w:r>
      <w:r w:rsidR="00914292" w:rsidRPr="000B58BD">
        <w:rPr>
          <w:rFonts w:eastAsia="Comic Sans MS" w:cstheme="minorHAnsi"/>
          <w:sz w:val="20"/>
          <w:szCs w:val="20"/>
        </w:rPr>
        <w:t xml:space="preserve"> le retourner</w:t>
      </w:r>
      <w:r w:rsidR="00DD2645">
        <w:rPr>
          <w:rFonts w:eastAsia="Comic Sans MS" w:cstheme="minorHAnsi"/>
          <w:sz w:val="20"/>
          <w:szCs w:val="20"/>
        </w:rPr>
        <w:t xml:space="preserve"> </w:t>
      </w:r>
      <w:r w:rsidR="00FB3C29" w:rsidRPr="000B58BD">
        <w:rPr>
          <w:rFonts w:eastAsia="Comic Sans MS" w:cstheme="minorHAnsi"/>
          <w:sz w:val="20"/>
          <w:szCs w:val="20"/>
        </w:rPr>
        <w:t>sign</w:t>
      </w:r>
      <w:r w:rsidR="00FB3C29">
        <w:rPr>
          <w:rFonts w:eastAsia="Comic Sans MS" w:cstheme="minorHAnsi"/>
          <w:sz w:val="20"/>
          <w:szCs w:val="20"/>
        </w:rPr>
        <w:t xml:space="preserve">é et </w:t>
      </w:r>
      <w:r w:rsidR="00914292" w:rsidRPr="000B58BD">
        <w:rPr>
          <w:rFonts w:eastAsia="Comic Sans MS" w:cstheme="minorHAnsi"/>
          <w:sz w:val="20"/>
          <w:szCs w:val="20"/>
        </w:rPr>
        <w:t>accompagné d’un RIB / IBAN à l’établissement.</w:t>
      </w:r>
    </w:p>
    <w:p w14:paraId="7E5D7BFB" w14:textId="26FF9F58" w:rsidR="00D6229B" w:rsidRDefault="00C47E4D" w:rsidP="00963BF0">
      <w:pPr>
        <w:spacing w:after="0" w:line="240" w:lineRule="auto"/>
        <w:jc w:val="both"/>
        <w:rPr>
          <w:rFonts w:eastAsia="Comic Sans MS" w:cstheme="minorHAnsi"/>
          <w:sz w:val="20"/>
          <w:szCs w:val="20"/>
        </w:rPr>
      </w:pPr>
      <w:r w:rsidRPr="000B58BD">
        <w:rPr>
          <w:rFonts w:cstheme="minorHAnsi"/>
          <w:sz w:val="20"/>
          <w:szCs w:val="20"/>
        </w:rPr>
        <w:t>En</w:t>
      </w:r>
      <w:r w:rsidRPr="000B58BD">
        <w:rPr>
          <w:rFonts w:eastAsia="Comic Sans MS" w:cstheme="minorHAnsi"/>
          <w:sz w:val="20"/>
          <w:szCs w:val="20"/>
        </w:rPr>
        <w:t xml:space="preserve"> </w:t>
      </w:r>
      <w:r w:rsidRPr="000B58BD">
        <w:rPr>
          <w:rFonts w:cstheme="minorHAnsi"/>
          <w:sz w:val="20"/>
          <w:szCs w:val="20"/>
        </w:rPr>
        <w:t>cas</w:t>
      </w:r>
      <w:r w:rsidRPr="000B58BD">
        <w:rPr>
          <w:rFonts w:eastAsia="Comic Sans MS" w:cstheme="minorHAnsi"/>
          <w:sz w:val="20"/>
          <w:szCs w:val="20"/>
        </w:rPr>
        <w:t xml:space="preserve"> </w:t>
      </w:r>
      <w:r w:rsidRPr="000B58BD">
        <w:rPr>
          <w:rFonts w:cstheme="minorHAnsi"/>
          <w:sz w:val="20"/>
          <w:szCs w:val="20"/>
        </w:rPr>
        <w:t>de</w:t>
      </w:r>
      <w:r w:rsidRPr="000B58BD">
        <w:rPr>
          <w:rFonts w:eastAsia="Comic Sans MS" w:cstheme="minorHAnsi"/>
          <w:sz w:val="20"/>
          <w:szCs w:val="20"/>
        </w:rPr>
        <w:t xml:space="preserve"> </w:t>
      </w:r>
      <w:r w:rsidRPr="000B58BD">
        <w:rPr>
          <w:rFonts w:cstheme="minorHAnsi"/>
          <w:sz w:val="20"/>
          <w:szCs w:val="20"/>
        </w:rPr>
        <w:t>rejet</w:t>
      </w:r>
      <w:r w:rsidRPr="000B58BD">
        <w:rPr>
          <w:rFonts w:eastAsia="Comic Sans MS" w:cstheme="minorHAnsi"/>
          <w:sz w:val="20"/>
          <w:szCs w:val="20"/>
        </w:rPr>
        <w:t xml:space="preserve"> </w:t>
      </w:r>
      <w:r w:rsidRPr="000B58BD">
        <w:rPr>
          <w:rFonts w:cstheme="minorHAnsi"/>
          <w:sz w:val="20"/>
          <w:szCs w:val="20"/>
        </w:rPr>
        <w:t>de</w:t>
      </w:r>
      <w:r w:rsidRPr="000B58BD">
        <w:rPr>
          <w:rFonts w:eastAsia="Comic Sans MS" w:cstheme="minorHAnsi"/>
          <w:sz w:val="20"/>
          <w:szCs w:val="20"/>
        </w:rPr>
        <w:t xml:space="preserve"> </w:t>
      </w:r>
      <w:r w:rsidRPr="000B58BD">
        <w:rPr>
          <w:rFonts w:cstheme="minorHAnsi"/>
          <w:sz w:val="20"/>
          <w:szCs w:val="20"/>
        </w:rPr>
        <w:t>prélèvement</w:t>
      </w:r>
      <w:r w:rsidRPr="000B58BD">
        <w:rPr>
          <w:rFonts w:eastAsia="Comic Sans MS" w:cstheme="minorHAnsi"/>
          <w:sz w:val="20"/>
          <w:szCs w:val="20"/>
        </w:rPr>
        <w:t xml:space="preserve">, </w:t>
      </w:r>
      <w:r w:rsidRPr="000B58BD">
        <w:rPr>
          <w:rFonts w:cstheme="minorHAnsi"/>
          <w:sz w:val="20"/>
          <w:szCs w:val="20"/>
        </w:rPr>
        <w:t>les</w:t>
      </w:r>
      <w:r w:rsidRPr="000B58BD">
        <w:rPr>
          <w:rFonts w:eastAsia="Comic Sans MS" w:cstheme="minorHAnsi"/>
          <w:sz w:val="20"/>
          <w:szCs w:val="20"/>
        </w:rPr>
        <w:t xml:space="preserve"> </w:t>
      </w:r>
      <w:r w:rsidRPr="000B58BD">
        <w:rPr>
          <w:rFonts w:cstheme="minorHAnsi"/>
          <w:sz w:val="20"/>
          <w:szCs w:val="20"/>
        </w:rPr>
        <w:t>frais</w:t>
      </w:r>
      <w:r w:rsidRPr="000B58BD">
        <w:rPr>
          <w:rFonts w:eastAsia="Comic Sans MS" w:cstheme="minorHAnsi"/>
          <w:sz w:val="20"/>
          <w:szCs w:val="20"/>
        </w:rPr>
        <w:t xml:space="preserve"> </w:t>
      </w:r>
      <w:r w:rsidRPr="000B58BD">
        <w:rPr>
          <w:rFonts w:cstheme="minorHAnsi"/>
          <w:sz w:val="20"/>
          <w:szCs w:val="20"/>
        </w:rPr>
        <w:t>bancaires</w:t>
      </w:r>
      <w:r w:rsidRPr="000B58BD">
        <w:rPr>
          <w:rFonts w:eastAsia="Comic Sans MS" w:cstheme="minorHAnsi"/>
          <w:sz w:val="20"/>
          <w:szCs w:val="20"/>
        </w:rPr>
        <w:t xml:space="preserve"> </w:t>
      </w:r>
      <w:r w:rsidRPr="000B58BD">
        <w:rPr>
          <w:rFonts w:cstheme="minorHAnsi"/>
          <w:sz w:val="20"/>
          <w:szCs w:val="20"/>
        </w:rPr>
        <w:t>seront</w:t>
      </w:r>
      <w:r w:rsidRPr="000B58BD">
        <w:rPr>
          <w:rFonts w:eastAsia="Comic Sans MS" w:cstheme="minorHAnsi"/>
          <w:sz w:val="20"/>
          <w:szCs w:val="20"/>
        </w:rPr>
        <w:t xml:space="preserve"> </w:t>
      </w:r>
      <w:r w:rsidR="00A62D60" w:rsidRPr="000B58BD">
        <w:rPr>
          <w:rFonts w:eastAsia="Comic Sans MS" w:cstheme="minorHAnsi"/>
          <w:sz w:val="20"/>
          <w:szCs w:val="20"/>
        </w:rPr>
        <w:t>réclamés au payeur</w:t>
      </w:r>
      <w:r w:rsidRPr="000B58BD">
        <w:rPr>
          <w:rFonts w:eastAsia="Comic Sans MS" w:cstheme="minorHAnsi"/>
          <w:sz w:val="20"/>
          <w:szCs w:val="20"/>
        </w:rPr>
        <w:t>.</w:t>
      </w:r>
    </w:p>
    <w:p w14:paraId="70B404DB" w14:textId="77777777" w:rsidR="00515AFE" w:rsidRDefault="00515AFE" w:rsidP="00963BF0">
      <w:pPr>
        <w:spacing w:after="0" w:line="240" w:lineRule="auto"/>
        <w:jc w:val="both"/>
        <w:rPr>
          <w:rFonts w:eastAsia="Comic Sans MS" w:cstheme="minorHAnsi"/>
          <w:sz w:val="20"/>
          <w:szCs w:val="20"/>
        </w:rPr>
      </w:pPr>
    </w:p>
    <w:p w14:paraId="2F546CB5" w14:textId="60E43442" w:rsidR="006E0B87" w:rsidRDefault="00515AFE" w:rsidP="00963BF0">
      <w:pPr>
        <w:spacing w:after="0" w:line="240" w:lineRule="auto"/>
        <w:jc w:val="both"/>
        <w:rPr>
          <w:rFonts w:eastAsia="Comic Sans MS" w:cstheme="minorHAnsi"/>
          <w:sz w:val="20"/>
          <w:szCs w:val="20"/>
        </w:rPr>
      </w:pPr>
      <w:r>
        <w:rPr>
          <w:rFonts w:eastAsia="Comic Sans MS" w:cstheme="minorHAnsi"/>
          <w:sz w:val="20"/>
          <w:szCs w:val="20"/>
        </w:rPr>
        <w:t xml:space="preserve">Dans le cas où vous changez de coordonnées bancaires, merci de transmettre votre nouveau RIB / IBAN au service comptable de l’établissement, par mail : </w:t>
      </w:r>
      <w:hyperlink r:id="rId14" w:history="1">
        <w:r w:rsidR="00915E19" w:rsidRPr="00FB67E4">
          <w:rPr>
            <w:rStyle w:val="Lienhypertexte"/>
            <w:rFonts w:eastAsia="Comic Sans MS" w:cstheme="minorHAnsi"/>
            <w:sz w:val="20"/>
            <w:szCs w:val="20"/>
          </w:rPr>
          <w:t>comptabilite.ndst@-joseph@wanadoo.fr</w:t>
        </w:r>
      </w:hyperlink>
      <w:r w:rsidR="00915E19">
        <w:rPr>
          <w:rFonts w:eastAsia="Comic Sans MS" w:cstheme="minorHAnsi"/>
          <w:sz w:val="20"/>
          <w:szCs w:val="20"/>
        </w:rPr>
        <w:t xml:space="preserve"> </w:t>
      </w:r>
      <w:r w:rsidR="006E0B87">
        <w:rPr>
          <w:rFonts w:eastAsia="Comic Sans MS" w:cstheme="minorHAnsi"/>
          <w:sz w:val="20"/>
          <w:szCs w:val="20"/>
        </w:rPr>
        <w:t>, avant le 1</w:t>
      </w:r>
      <w:r w:rsidR="006E0B87" w:rsidRPr="006E0B87">
        <w:rPr>
          <w:rFonts w:eastAsia="Comic Sans MS" w:cstheme="minorHAnsi"/>
          <w:sz w:val="20"/>
          <w:szCs w:val="20"/>
          <w:vertAlign w:val="superscript"/>
        </w:rPr>
        <w:t>er</w:t>
      </w:r>
      <w:r w:rsidR="006E0B87">
        <w:rPr>
          <w:rFonts w:eastAsia="Comic Sans MS" w:cstheme="minorHAnsi"/>
          <w:sz w:val="20"/>
          <w:szCs w:val="20"/>
        </w:rPr>
        <w:t xml:space="preserve"> du mois suivant. </w:t>
      </w:r>
    </w:p>
    <w:p w14:paraId="6050BC7C" w14:textId="735253F7" w:rsidR="00284B18" w:rsidRPr="000B58BD" w:rsidRDefault="00284B18" w:rsidP="00C47E4D">
      <w:pPr>
        <w:spacing w:after="0" w:line="240" w:lineRule="auto"/>
        <w:jc w:val="both"/>
        <w:rPr>
          <w:rFonts w:eastAsia="Comic Sans MS" w:cstheme="minorHAnsi"/>
          <w:sz w:val="20"/>
          <w:szCs w:val="20"/>
        </w:rPr>
      </w:pPr>
    </w:p>
    <w:p w14:paraId="218460F4" w14:textId="0296E88C" w:rsidR="00284B18" w:rsidRPr="000B58BD" w:rsidRDefault="00C13D3C" w:rsidP="00963BF0">
      <w:pPr>
        <w:numPr>
          <w:ilvl w:val="2"/>
          <w:numId w:val="12"/>
        </w:numPr>
        <w:spacing w:after="0"/>
        <w:rPr>
          <w:rFonts w:cstheme="minorHAnsi"/>
          <w:b/>
          <w:bCs/>
          <w:sz w:val="20"/>
          <w:szCs w:val="20"/>
        </w:rPr>
      </w:pPr>
      <w:r w:rsidRPr="000B58BD">
        <w:rPr>
          <w:rFonts w:cstheme="minorHAnsi"/>
          <w:b/>
          <w:bCs/>
          <w:sz w:val="20"/>
          <w:szCs w:val="20"/>
        </w:rPr>
        <w:t>R</w:t>
      </w:r>
      <w:r w:rsidR="00284B18" w:rsidRPr="000B58BD">
        <w:rPr>
          <w:rFonts w:cstheme="minorHAnsi"/>
          <w:b/>
          <w:bCs/>
          <w:sz w:val="20"/>
          <w:szCs w:val="20"/>
        </w:rPr>
        <w:t>èglement</w:t>
      </w:r>
      <w:r w:rsidR="00F35D88" w:rsidRPr="000B58BD">
        <w:rPr>
          <w:rFonts w:cstheme="minorHAnsi"/>
          <w:b/>
          <w:bCs/>
          <w:sz w:val="20"/>
          <w:szCs w:val="20"/>
        </w:rPr>
        <w:t xml:space="preserve"> </w:t>
      </w:r>
      <w:r w:rsidR="00284B18" w:rsidRPr="000B58BD">
        <w:rPr>
          <w:rFonts w:cstheme="minorHAnsi"/>
          <w:b/>
          <w:bCs/>
          <w:sz w:val="20"/>
          <w:szCs w:val="20"/>
        </w:rPr>
        <w:t>par chèque</w:t>
      </w:r>
    </w:p>
    <w:p w14:paraId="0812B582" w14:textId="29B28FA5" w:rsidR="00655C5E" w:rsidRDefault="00655C5E" w:rsidP="00963BF0">
      <w:pPr>
        <w:spacing w:after="0" w:line="240" w:lineRule="auto"/>
        <w:jc w:val="both"/>
        <w:rPr>
          <w:rFonts w:cstheme="minorHAnsi"/>
          <w:sz w:val="20"/>
          <w:szCs w:val="20"/>
        </w:rPr>
      </w:pPr>
    </w:p>
    <w:p w14:paraId="0363F37C" w14:textId="701A2C8D" w:rsidR="00620139" w:rsidRDefault="00907C7C" w:rsidP="007C3E5C">
      <w:pPr>
        <w:spacing w:after="0" w:line="240" w:lineRule="auto"/>
        <w:jc w:val="both"/>
        <w:rPr>
          <w:rFonts w:cstheme="minorHAnsi"/>
          <w:sz w:val="20"/>
          <w:szCs w:val="20"/>
        </w:rPr>
      </w:pPr>
      <w:r w:rsidRPr="000B58BD">
        <w:rPr>
          <w:rFonts w:cstheme="minorHAnsi"/>
          <w:sz w:val="20"/>
          <w:szCs w:val="20"/>
        </w:rPr>
        <w:t>Le</w:t>
      </w:r>
      <w:r w:rsidR="009B0C87" w:rsidRPr="000B58BD">
        <w:rPr>
          <w:rFonts w:cstheme="minorHAnsi"/>
          <w:sz w:val="20"/>
          <w:szCs w:val="20"/>
        </w:rPr>
        <w:t>s</w:t>
      </w:r>
      <w:r w:rsidRPr="000B58BD">
        <w:rPr>
          <w:rFonts w:cstheme="minorHAnsi"/>
          <w:sz w:val="20"/>
          <w:szCs w:val="20"/>
        </w:rPr>
        <w:t xml:space="preserve"> règlement</w:t>
      </w:r>
      <w:r w:rsidR="009B0C87" w:rsidRPr="000B58BD">
        <w:rPr>
          <w:rFonts w:cstheme="minorHAnsi"/>
          <w:sz w:val="20"/>
          <w:szCs w:val="20"/>
        </w:rPr>
        <w:t>s</w:t>
      </w:r>
      <w:r w:rsidRPr="000B58BD">
        <w:rPr>
          <w:rFonts w:cstheme="minorHAnsi"/>
          <w:sz w:val="20"/>
          <w:szCs w:val="20"/>
        </w:rPr>
        <w:t xml:space="preserve"> par chèque</w:t>
      </w:r>
      <w:r w:rsidR="00C13D3C" w:rsidRPr="000B58BD">
        <w:rPr>
          <w:rFonts w:cstheme="minorHAnsi"/>
          <w:sz w:val="20"/>
          <w:szCs w:val="20"/>
        </w:rPr>
        <w:t xml:space="preserve"> </w:t>
      </w:r>
      <w:r w:rsidR="009B0C87" w:rsidRPr="000B58BD">
        <w:rPr>
          <w:rFonts w:cstheme="minorHAnsi"/>
          <w:sz w:val="20"/>
          <w:szCs w:val="20"/>
        </w:rPr>
        <w:t>sont</w:t>
      </w:r>
      <w:r w:rsidR="00D236C5" w:rsidRPr="000B58BD">
        <w:rPr>
          <w:rFonts w:cstheme="minorHAnsi"/>
          <w:sz w:val="20"/>
          <w:szCs w:val="20"/>
        </w:rPr>
        <w:t xml:space="preserve"> à effectuer</w:t>
      </w:r>
      <w:r w:rsidRPr="000B58BD">
        <w:rPr>
          <w:rFonts w:cstheme="minorHAnsi"/>
          <w:sz w:val="20"/>
          <w:szCs w:val="20"/>
        </w:rPr>
        <w:t xml:space="preserve"> à </w:t>
      </w:r>
      <w:r w:rsidRPr="00655C5E">
        <w:rPr>
          <w:rFonts w:cstheme="minorHAnsi"/>
          <w:sz w:val="20"/>
          <w:szCs w:val="20"/>
        </w:rPr>
        <w:t>l’ordre de l’</w:t>
      </w:r>
      <w:r w:rsidR="00963BF0" w:rsidRPr="00655C5E">
        <w:rPr>
          <w:rFonts w:cstheme="minorHAnsi"/>
          <w:sz w:val="20"/>
          <w:szCs w:val="20"/>
        </w:rPr>
        <w:t>OGEC</w:t>
      </w:r>
      <w:r w:rsidRPr="00655C5E">
        <w:rPr>
          <w:rFonts w:cstheme="minorHAnsi"/>
          <w:sz w:val="20"/>
          <w:szCs w:val="20"/>
        </w:rPr>
        <w:t xml:space="preserve"> </w:t>
      </w:r>
      <w:r w:rsidR="00915E19">
        <w:rPr>
          <w:rFonts w:cstheme="minorHAnsi"/>
          <w:sz w:val="20"/>
          <w:szCs w:val="20"/>
        </w:rPr>
        <w:t>Notre-Dame Saint Joseph</w:t>
      </w:r>
      <w:r w:rsidR="00A66B19" w:rsidRPr="00655C5E">
        <w:rPr>
          <w:rFonts w:cstheme="minorHAnsi"/>
          <w:sz w:val="20"/>
          <w:szCs w:val="20"/>
        </w:rPr>
        <w:t xml:space="preserve"> </w:t>
      </w:r>
    </w:p>
    <w:p w14:paraId="633EEED6" w14:textId="705EF4B4" w:rsidR="00620139" w:rsidRDefault="00620139" w:rsidP="00F021C9">
      <w:pPr>
        <w:spacing w:after="0" w:line="240" w:lineRule="auto"/>
        <w:rPr>
          <w:rFonts w:cstheme="minorHAnsi"/>
          <w:sz w:val="20"/>
          <w:szCs w:val="20"/>
        </w:rPr>
      </w:pPr>
      <w:r>
        <w:rPr>
          <w:rFonts w:cstheme="minorHAnsi"/>
          <w:sz w:val="20"/>
          <w:szCs w:val="20"/>
        </w:rPr>
        <w:t>Il est possible de régler en une seule fois la facture annuelle (date butoir : 10 octobre)</w:t>
      </w:r>
      <w:r w:rsidR="00915E19">
        <w:rPr>
          <w:rFonts w:cstheme="minorHAnsi"/>
          <w:sz w:val="20"/>
          <w:szCs w:val="20"/>
        </w:rPr>
        <w:t xml:space="preserve"> ou par trimestre</w:t>
      </w:r>
      <w:r>
        <w:rPr>
          <w:rFonts w:cstheme="minorHAnsi"/>
          <w:sz w:val="20"/>
          <w:szCs w:val="20"/>
        </w:rPr>
        <w:t xml:space="preserve">. </w:t>
      </w:r>
    </w:p>
    <w:p w14:paraId="2A8191F9" w14:textId="36F99D7C" w:rsidR="00071F94" w:rsidRPr="000B58BD" w:rsidRDefault="00135912" w:rsidP="00F021C9">
      <w:pPr>
        <w:spacing w:after="0" w:line="240" w:lineRule="auto"/>
        <w:rPr>
          <w:rFonts w:cstheme="minorHAnsi"/>
          <w:sz w:val="20"/>
          <w:szCs w:val="20"/>
        </w:rPr>
      </w:pPr>
      <w:r w:rsidRPr="000B58BD">
        <w:rPr>
          <w:rFonts w:cstheme="minorHAnsi"/>
          <w:sz w:val="20"/>
          <w:szCs w:val="20"/>
        </w:rPr>
        <w:t>Nous n’envoyons pas d’avis d’échéance pour les règlements par chèque.</w:t>
      </w:r>
    </w:p>
    <w:p w14:paraId="05C823B3" w14:textId="5C208793" w:rsidR="000C2B96" w:rsidRPr="000B58BD" w:rsidRDefault="00907C7C" w:rsidP="00F021C9">
      <w:pPr>
        <w:spacing w:after="0" w:line="240" w:lineRule="auto"/>
        <w:jc w:val="both"/>
        <w:rPr>
          <w:rFonts w:cstheme="minorHAnsi"/>
          <w:sz w:val="20"/>
          <w:szCs w:val="20"/>
        </w:rPr>
      </w:pPr>
      <w:r w:rsidRPr="000B58BD">
        <w:rPr>
          <w:rFonts w:cstheme="minorHAnsi"/>
          <w:sz w:val="20"/>
          <w:szCs w:val="20"/>
        </w:rPr>
        <w:t xml:space="preserve">En cas de rejet d’un chèque </w:t>
      </w:r>
      <w:r w:rsidR="009518C4" w:rsidRPr="000B58BD">
        <w:rPr>
          <w:rFonts w:cstheme="minorHAnsi"/>
          <w:sz w:val="20"/>
          <w:szCs w:val="20"/>
        </w:rPr>
        <w:t>pour défaut de provision</w:t>
      </w:r>
      <w:r w:rsidRPr="000B58BD">
        <w:rPr>
          <w:rFonts w:cstheme="minorHAnsi"/>
          <w:sz w:val="20"/>
          <w:szCs w:val="20"/>
        </w:rPr>
        <w:t>, les frais bancaires correspondants sont réclamés au payeur</w:t>
      </w:r>
      <w:r w:rsidR="00A62D60" w:rsidRPr="000B58BD">
        <w:rPr>
          <w:rFonts w:cstheme="minorHAnsi"/>
          <w:sz w:val="20"/>
          <w:szCs w:val="20"/>
        </w:rPr>
        <w:t>.</w:t>
      </w:r>
    </w:p>
    <w:p w14:paraId="64816219" w14:textId="77777777" w:rsidR="00BE7C6D" w:rsidRPr="000B58BD" w:rsidRDefault="00BE7C6D" w:rsidP="00AF0492">
      <w:pPr>
        <w:spacing w:after="0" w:line="240" w:lineRule="auto"/>
        <w:rPr>
          <w:rFonts w:cstheme="minorHAnsi"/>
          <w:sz w:val="20"/>
          <w:szCs w:val="20"/>
        </w:rPr>
      </w:pPr>
    </w:p>
    <w:p w14:paraId="0216492A" w14:textId="79CAB0E4" w:rsidR="003C73E7" w:rsidRDefault="00731EB5" w:rsidP="00963BF0">
      <w:pPr>
        <w:numPr>
          <w:ilvl w:val="1"/>
          <w:numId w:val="12"/>
        </w:numPr>
        <w:spacing w:after="0"/>
        <w:rPr>
          <w:rFonts w:cstheme="minorHAnsi"/>
          <w:b/>
          <w:bCs/>
          <w:sz w:val="20"/>
          <w:szCs w:val="20"/>
        </w:rPr>
      </w:pPr>
      <w:r w:rsidRPr="000B58BD">
        <w:rPr>
          <w:rFonts w:cstheme="minorHAnsi"/>
          <w:b/>
          <w:bCs/>
          <w:sz w:val="20"/>
          <w:szCs w:val="20"/>
        </w:rPr>
        <w:t>I</w:t>
      </w:r>
      <w:r w:rsidR="003C73E7" w:rsidRPr="000B58BD">
        <w:rPr>
          <w:rFonts w:cstheme="minorHAnsi"/>
          <w:b/>
          <w:bCs/>
          <w:sz w:val="20"/>
          <w:szCs w:val="20"/>
        </w:rPr>
        <w:t>mpayés</w:t>
      </w:r>
    </w:p>
    <w:p w14:paraId="7643DC0C" w14:textId="77777777" w:rsidR="00BE7C6D" w:rsidRPr="00313D27" w:rsidRDefault="00BE7C6D" w:rsidP="00BE7C6D">
      <w:pPr>
        <w:spacing w:after="0"/>
        <w:ind w:left="360"/>
        <w:rPr>
          <w:rFonts w:cstheme="minorHAnsi"/>
          <w:b/>
          <w:bCs/>
          <w:sz w:val="12"/>
          <w:szCs w:val="12"/>
        </w:rPr>
      </w:pPr>
    </w:p>
    <w:p w14:paraId="271A7407" w14:textId="11CD9A46" w:rsidR="00B41EA3" w:rsidRPr="00E66F2B" w:rsidRDefault="00B41EA3" w:rsidP="00963BF0">
      <w:pPr>
        <w:spacing w:after="0" w:line="240" w:lineRule="auto"/>
        <w:jc w:val="both"/>
        <w:rPr>
          <w:rFonts w:cstheme="minorHAnsi"/>
          <w:color w:val="000000" w:themeColor="text1"/>
          <w:sz w:val="20"/>
          <w:szCs w:val="20"/>
        </w:rPr>
      </w:pPr>
      <w:r w:rsidRPr="00E66F2B">
        <w:rPr>
          <w:rFonts w:cstheme="minorHAnsi"/>
          <w:color w:val="000000" w:themeColor="text1"/>
          <w:sz w:val="20"/>
          <w:szCs w:val="20"/>
        </w:rPr>
        <w:t>L’établissement recherchera le dialogue avec les responsables légaux et recherchera une solution à l’amiable pour le paiement des sommes dues.</w:t>
      </w:r>
    </w:p>
    <w:p w14:paraId="5887843B" w14:textId="61532293" w:rsidR="005B5E9E" w:rsidRPr="00B41EA3" w:rsidRDefault="003C73E7" w:rsidP="00963BF0">
      <w:pPr>
        <w:spacing w:after="0" w:line="240" w:lineRule="auto"/>
        <w:jc w:val="both"/>
        <w:rPr>
          <w:rFonts w:cstheme="minorHAnsi"/>
          <w:sz w:val="20"/>
          <w:szCs w:val="20"/>
        </w:rPr>
      </w:pPr>
      <w:r w:rsidRPr="000B58BD">
        <w:rPr>
          <w:rFonts w:cstheme="minorHAnsi"/>
          <w:sz w:val="20"/>
          <w:szCs w:val="20"/>
        </w:rPr>
        <w:t>L'établissement intentera toute action jugée nécessaire pour recouvrer les sommes impayées.</w:t>
      </w:r>
      <w:r w:rsidR="00430424" w:rsidRPr="000B58BD">
        <w:rPr>
          <w:rFonts w:cstheme="minorHAnsi"/>
          <w:sz w:val="20"/>
          <w:szCs w:val="20"/>
        </w:rPr>
        <w:t xml:space="preserve"> </w:t>
      </w:r>
    </w:p>
    <w:p w14:paraId="4F899F76" w14:textId="41038AED" w:rsidR="00430424" w:rsidRDefault="003C73E7" w:rsidP="00963BF0">
      <w:pPr>
        <w:spacing w:after="0" w:line="240" w:lineRule="auto"/>
        <w:jc w:val="both"/>
        <w:rPr>
          <w:rFonts w:cstheme="minorHAnsi"/>
          <w:sz w:val="20"/>
          <w:szCs w:val="20"/>
        </w:rPr>
      </w:pPr>
      <w:r w:rsidRPr="00B41EA3">
        <w:rPr>
          <w:rFonts w:cstheme="minorHAnsi"/>
          <w:sz w:val="20"/>
          <w:szCs w:val="20"/>
        </w:rPr>
        <w:t>En outre, en cas d’impayés, l'établissement se réserve le droit de ne pas réinscrire l'élève l'année scolaire suivante.</w:t>
      </w:r>
      <w:r w:rsidR="005B5E9E" w:rsidRPr="00B41EA3">
        <w:rPr>
          <w:rFonts w:cstheme="minorHAnsi"/>
          <w:sz w:val="20"/>
          <w:szCs w:val="20"/>
        </w:rPr>
        <w:t xml:space="preserve"> </w:t>
      </w:r>
    </w:p>
    <w:p w14:paraId="7FF3B1B7" w14:textId="35A30CCF" w:rsidR="00E83392" w:rsidRDefault="00E83392" w:rsidP="00963BF0">
      <w:pPr>
        <w:spacing w:after="0" w:line="240" w:lineRule="auto"/>
        <w:jc w:val="both"/>
        <w:rPr>
          <w:rFonts w:cstheme="minorHAnsi"/>
          <w:sz w:val="20"/>
          <w:szCs w:val="20"/>
        </w:rPr>
      </w:pPr>
    </w:p>
    <w:p w14:paraId="190D442C" w14:textId="5ACD524E" w:rsidR="009105D5" w:rsidRDefault="009105D5" w:rsidP="009105D5">
      <w:pPr>
        <w:pStyle w:val="Paragraphedeliste"/>
        <w:numPr>
          <w:ilvl w:val="1"/>
          <w:numId w:val="12"/>
        </w:numPr>
        <w:spacing w:after="0" w:line="240" w:lineRule="auto"/>
        <w:jc w:val="both"/>
        <w:rPr>
          <w:rFonts w:cstheme="minorHAnsi"/>
          <w:b/>
          <w:bCs/>
          <w:sz w:val="20"/>
          <w:szCs w:val="20"/>
        </w:rPr>
      </w:pPr>
      <w:r w:rsidRPr="009105D5">
        <w:rPr>
          <w:rFonts w:cstheme="minorHAnsi"/>
          <w:b/>
          <w:bCs/>
          <w:sz w:val="20"/>
          <w:szCs w:val="20"/>
        </w:rPr>
        <w:t xml:space="preserve"> Situation </w:t>
      </w:r>
      <w:r>
        <w:rPr>
          <w:rFonts w:cstheme="minorHAnsi"/>
          <w:b/>
          <w:bCs/>
          <w:sz w:val="20"/>
          <w:szCs w:val="20"/>
        </w:rPr>
        <w:t>multi-payeurs</w:t>
      </w:r>
    </w:p>
    <w:p w14:paraId="25E5B7C6" w14:textId="27F730F7" w:rsidR="009105D5" w:rsidRDefault="009105D5" w:rsidP="009105D5">
      <w:pPr>
        <w:spacing w:after="0" w:line="240" w:lineRule="auto"/>
        <w:jc w:val="both"/>
        <w:rPr>
          <w:rFonts w:cstheme="minorHAnsi"/>
          <w:b/>
          <w:bCs/>
          <w:sz w:val="20"/>
          <w:szCs w:val="20"/>
        </w:rPr>
      </w:pPr>
    </w:p>
    <w:p w14:paraId="5D92F68B" w14:textId="38AAF348" w:rsidR="0037289A" w:rsidRDefault="0037289A" w:rsidP="00915E19">
      <w:pPr>
        <w:shd w:val="clear" w:color="auto" w:fill="FFE599" w:themeFill="accent4" w:themeFillTint="66"/>
        <w:spacing w:after="0" w:line="240" w:lineRule="auto"/>
        <w:jc w:val="both"/>
        <w:rPr>
          <w:rFonts w:cstheme="minorHAnsi"/>
          <w:sz w:val="20"/>
          <w:szCs w:val="20"/>
        </w:rPr>
      </w:pPr>
      <w:r w:rsidRPr="0037289A">
        <w:rPr>
          <w:rFonts w:cstheme="minorHAnsi"/>
          <w:sz w:val="20"/>
          <w:szCs w:val="20"/>
        </w:rPr>
        <w:t xml:space="preserve">Si vous souhaitez que la facturation soit </w:t>
      </w:r>
      <w:r>
        <w:rPr>
          <w:rFonts w:cstheme="minorHAnsi"/>
          <w:sz w:val="20"/>
          <w:szCs w:val="20"/>
        </w:rPr>
        <w:t>réparti</w:t>
      </w:r>
      <w:r w:rsidR="00484C89">
        <w:rPr>
          <w:rFonts w:cstheme="minorHAnsi"/>
          <w:sz w:val="20"/>
          <w:szCs w:val="20"/>
        </w:rPr>
        <w:t xml:space="preserve">e entre plusieurs payeurs, merci de l’indiquer </w:t>
      </w:r>
      <w:r w:rsidR="00E83392">
        <w:rPr>
          <w:rFonts w:cstheme="minorHAnsi"/>
          <w:sz w:val="20"/>
          <w:szCs w:val="20"/>
        </w:rPr>
        <w:t>ci-dessous.</w:t>
      </w:r>
    </w:p>
    <w:p w14:paraId="45A11ECE" w14:textId="77F2D24D" w:rsidR="00484C89" w:rsidRDefault="00484C89" w:rsidP="00915E19">
      <w:pPr>
        <w:shd w:val="clear" w:color="auto" w:fill="FFE599" w:themeFill="accent4" w:themeFillTint="66"/>
        <w:spacing w:after="0" w:line="240" w:lineRule="auto"/>
        <w:jc w:val="both"/>
        <w:rPr>
          <w:rFonts w:cstheme="minorHAnsi"/>
          <w:sz w:val="20"/>
          <w:szCs w:val="20"/>
        </w:rPr>
      </w:pPr>
    </w:p>
    <w:p w14:paraId="114B6742" w14:textId="77777777" w:rsidR="00587FC4" w:rsidRPr="00587FC4" w:rsidRDefault="00587FC4" w:rsidP="00915E19">
      <w:pPr>
        <w:shd w:val="clear" w:color="auto" w:fill="FFE599" w:themeFill="accent4" w:themeFillTint="66"/>
        <w:spacing w:after="0" w:line="240" w:lineRule="auto"/>
        <w:jc w:val="both"/>
        <w:rPr>
          <w:rFonts w:cstheme="minorHAnsi"/>
          <w:b/>
          <w:bCs/>
          <w:sz w:val="20"/>
          <w:szCs w:val="20"/>
          <w:u w:val="single"/>
        </w:rPr>
      </w:pPr>
      <w:r w:rsidRPr="00587FC4">
        <w:rPr>
          <w:rFonts w:cstheme="minorHAnsi"/>
          <w:b/>
          <w:bCs/>
          <w:sz w:val="20"/>
          <w:szCs w:val="20"/>
          <w:u w:val="single"/>
        </w:rPr>
        <w:t>Facture annuelle</w:t>
      </w:r>
    </w:p>
    <w:p w14:paraId="763EB8B1" w14:textId="66E1E190" w:rsidR="00484C89" w:rsidRDefault="00587FC4" w:rsidP="00915E19">
      <w:pPr>
        <w:shd w:val="clear" w:color="auto" w:fill="FFE599" w:themeFill="accent4" w:themeFillTint="66"/>
        <w:spacing w:after="0" w:line="240" w:lineRule="auto"/>
        <w:jc w:val="both"/>
        <w:rPr>
          <w:rFonts w:cstheme="minorHAnsi"/>
          <w:sz w:val="20"/>
          <w:szCs w:val="20"/>
        </w:rPr>
      </w:pPr>
      <w:r>
        <w:rPr>
          <w:rFonts w:cstheme="minorHAnsi"/>
          <w:sz w:val="20"/>
          <w:szCs w:val="20"/>
        </w:rPr>
        <w:t xml:space="preserve">Payeur 1 : </w:t>
      </w:r>
      <w:r w:rsidR="00484C89">
        <w:rPr>
          <w:rFonts w:cstheme="minorHAnsi"/>
          <w:sz w:val="20"/>
          <w:szCs w:val="20"/>
        </w:rPr>
        <w:t>Monsieur / Madame</w:t>
      </w:r>
      <w:r w:rsidR="00C20B07">
        <w:rPr>
          <w:rFonts w:cstheme="minorHAnsi"/>
          <w:sz w:val="20"/>
          <w:szCs w:val="20"/>
        </w:rPr>
        <w:t xml:space="preserve"> …………………………………… </w:t>
      </w:r>
      <w:r w:rsidR="00484C89">
        <w:rPr>
          <w:rFonts w:cstheme="minorHAnsi"/>
          <w:sz w:val="20"/>
          <w:szCs w:val="20"/>
        </w:rPr>
        <w:t xml:space="preserve"> sera facturée de 50%, 100%</w:t>
      </w:r>
      <w:r w:rsidR="006035A7">
        <w:rPr>
          <w:rFonts w:cstheme="minorHAnsi"/>
          <w:sz w:val="20"/>
          <w:szCs w:val="20"/>
        </w:rPr>
        <w:t xml:space="preserve"> </w:t>
      </w:r>
      <w:r w:rsidR="00C20B07">
        <w:rPr>
          <w:rFonts w:cstheme="minorHAnsi"/>
          <w:sz w:val="20"/>
          <w:szCs w:val="20"/>
        </w:rPr>
        <w:t>de la facture annuelle</w:t>
      </w:r>
      <w:r w:rsidR="00E83392">
        <w:rPr>
          <w:rFonts w:cstheme="minorHAnsi"/>
          <w:sz w:val="20"/>
          <w:szCs w:val="20"/>
        </w:rPr>
        <w:t>. (Entourez votre choix)</w:t>
      </w:r>
      <w:r>
        <w:rPr>
          <w:rFonts w:cstheme="minorHAnsi"/>
          <w:sz w:val="20"/>
          <w:szCs w:val="20"/>
        </w:rPr>
        <w:t xml:space="preserve"> </w:t>
      </w:r>
    </w:p>
    <w:p w14:paraId="1099A287" w14:textId="77777777" w:rsidR="005D168C" w:rsidRDefault="005D168C" w:rsidP="00915E19">
      <w:pPr>
        <w:shd w:val="clear" w:color="auto" w:fill="FFE599" w:themeFill="accent4" w:themeFillTint="66"/>
        <w:spacing w:after="0" w:line="240" w:lineRule="auto"/>
        <w:jc w:val="both"/>
        <w:rPr>
          <w:rFonts w:cstheme="minorHAnsi"/>
          <w:sz w:val="20"/>
          <w:szCs w:val="20"/>
        </w:rPr>
      </w:pPr>
    </w:p>
    <w:p w14:paraId="50CAADB0" w14:textId="1CDA1F22" w:rsidR="00587FC4" w:rsidRDefault="00587FC4" w:rsidP="00915E19">
      <w:pPr>
        <w:shd w:val="clear" w:color="auto" w:fill="FFE599" w:themeFill="accent4" w:themeFillTint="66"/>
        <w:spacing w:after="0" w:line="240" w:lineRule="auto"/>
        <w:jc w:val="both"/>
        <w:rPr>
          <w:rFonts w:cstheme="minorHAnsi"/>
          <w:sz w:val="20"/>
          <w:szCs w:val="20"/>
        </w:rPr>
      </w:pPr>
      <w:r>
        <w:rPr>
          <w:rFonts w:cstheme="minorHAnsi"/>
          <w:sz w:val="20"/>
          <w:szCs w:val="20"/>
        </w:rPr>
        <w:t>Payeur 2 : Monsieur / Madame ……………………………………  sera facturée de 50%, 100% de la facture annuelle.</w:t>
      </w:r>
      <w:r w:rsidR="00E83392">
        <w:rPr>
          <w:rFonts w:cstheme="minorHAnsi"/>
          <w:sz w:val="20"/>
          <w:szCs w:val="20"/>
        </w:rPr>
        <w:t xml:space="preserve"> (Entourez votre choix)</w:t>
      </w:r>
    </w:p>
    <w:p w14:paraId="5D34CE66" w14:textId="77777777" w:rsidR="00587FC4" w:rsidRDefault="00587FC4" w:rsidP="00915E19">
      <w:pPr>
        <w:shd w:val="clear" w:color="auto" w:fill="FFE599" w:themeFill="accent4" w:themeFillTint="66"/>
        <w:spacing w:after="0" w:line="240" w:lineRule="auto"/>
        <w:jc w:val="both"/>
        <w:rPr>
          <w:rFonts w:cstheme="minorHAnsi"/>
          <w:sz w:val="20"/>
          <w:szCs w:val="20"/>
        </w:rPr>
      </w:pPr>
    </w:p>
    <w:p w14:paraId="5924F466" w14:textId="48945664" w:rsidR="005D168C" w:rsidRDefault="005D168C" w:rsidP="00915E19">
      <w:pPr>
        <w:shd w:val="clear" w:color="auto" w:fill="FFE599" w:themeFill="accent4" w:themeFillTint="66"/>
        <w:spacing w:after="0" w:line="240" w:lineRule="auto"/>
        <w:jc w:val="both"/>
        <w:rPr>
          <w:rFonts w:cstheme="minorHAnsi"/>
          <w:sz w:val="20"/>
          <w:szCs w:val="20"/>
        </w:rPr>
      </w:pPr>
      <w:r>
        <w:rPr>
          <w:rFonts w:cstheme="minorHAnsi"/>
          <w:sz w:val="20"/>
          <w:szCs w:val="20"/>
        </w:rPr>
        <w:t>Précision</w:t>
      </w:r>
      <w:r w:rsidR="008C4AC3">
        <w:rPr>
          <w:rFonts w:cstheme="minorHAnsi"/>
          <w:sz w:val="20"/>
          <w:szCs w:val="20"/>
        </w:rPr>
        <w:t>(s)</w:t>
      </w:r>
      <w:r>
        <w:rPr>
          <w:rFonts w:cstheme="minorHAnsi"/>
          <w:sz w:val="20"/>
          <w:szCs w:val="20"/>
        </w:rPr>
        <w:t xml:space="preserve"> si nécessaire : ……………………………………………………………………………………………………………………………………………………..</w:t>
      </w:r>
    </w:p>
    <w:p w14:paraId="3971ADCA" w14:textId="77777777" w:rsidR="005D168C" w:rsidRDefault="005D168C" w:rsidP="00915E19">
      <w:pPr>
        <w:shd w:val="clear" w:color="auto" w:fill="FFE599" w:themeFill="accent4" w:themeFillTint="66"/>
        <w:spacing w:after="0" w:line="240" w:lineRule="auto"/>
        <w:jc w:val="both"/>
        <w:rPr>
          <w:rFonts w:cstheme="minorHAnsi"/>
          <w:sz w:val="20"/>
          <w:szCs w:val="20"/>
        </w:rPr>
      </w:pPr>
    </w:p>
    <w:p w14:paraId="65ED62F2" w14:textId="04EB288C" w:rsidR="00587FC4" w:rsidRDefault="00587FC4" w:rsidP="00915E19">
      <w:pPr>
        <w:shd w:val="clear" w:color="auto" w:fill="FFE599" w:themeFill="accent4" w:themeFillTint="66"/>
        <w:spacing w:after="0" w:line="240" w:lineRule="auto"/>
        <w:jc w:val="both"/>
        <w:rPr>
          <w:rFonts w:cstheme="minorHAnsi"/>
          <w:b/>
          <w:bCs/>
          <w:sz w:val="20"/>
          <w:szCs w:val="20"/>
          <w:u w:val="single"/>
        </w:rPr>
      </w:pPr>
      <w:r w:rsidRPr="005D168C">
        <w:rPr>
          <w:rFonts w:cstheme="minorHAnsi"/>
          <w:b/>
          <w:bCs/>
          <w:sz w:val="20"/>
          <w:szCs w:val="20"/>
          <w:u w:val="single"/>
        </w:rPr>
        <w:t xml:space="preserve">Facture </w:t>
      </w:r>
      <w:r w:rsidR="00387F10" w:rsidRPr="005D168C">
        <w:rPr>
          <w:rFonts w:cstheme="minorHAnsi"/>
          <w:b/>
          <w:bCs/>
          <w:sz w:val="20"/>
          <w:szCs w:val="20"/>
          <w:u w:val="single"/>
        </w:rPr>
        <w:t>« prestations annexes » (périscolaire et restauration)</w:t>
      </w:r>
    </w:p>
    <w:p w14:paraId="6A9469AE" w14:textId="343950B1" w:rsidR="004F41D0" w:rsidRDefault="004F41D0" w:rsidP="00915E19">
      <w:pPr>
        <w:shd w:val="clear" w:color="auto" w:fill="FFE599" w:themeFill="accent4" w:themeFillTint="66"/>
        <w:spacing w:after="0" w:line="240" w:lineRule="auto"/>
        <w:jc w:val="both"/>
        <w:rPr>
          <w:rFonts w:cstheme="minorHAnsi"/>
          <w:sz w:val="20"/>
          <w:szCs w:val="20"/>
        </w:rPr>
      </w:pPr>
      <w:r>
        <w:rPr>
          <w:rFonts w:cstheme="minorHAnsi"/>
          <w:sz w:val="20"/>
          <w:szCs w:val="20"/>
        </w:rPr>
        <w:t xml:space="preserve">Attention, </w:t>
      </w:r>
      <w:r w:rsidR="00FF2419">
        <w:rPr>
          <w:rFonts w:cstheme="minorHAnsi"/>
          <w:sz w:val="20"/>
          <w:szCs w:val="20"/>
        </w:rPr>
        <w:t xml:space="preserve">en ce qui concerne le périscolaire, </w:t>
      </w:r>
      <w:r>
        <w:rPr>
          <w:rFonts w:cstheme="minorHAnsi"/>
          <w:sz w:val="20"/>
          <w:szCs w:val="20"/>
        </w:rPr>
        <w:t>nous ne sommes pas dans la possibilité de dissocier la facturation entre deux parents</w:t>
      </w:r>
      <w:r w:rsidR="001D3B4C">
        <w:rPr>
          <w:rFonts w:cstheme="minorHAnsi"/>
          <w:sz w:val="20"/>
          <w:szCs w:val="20"/>
        </w:rPr>
        <w:t xml:space="preserve"> </w:t>
      </w:r>
      <w:r w:rsidR="00044E2F">
        <w:rPr>
          <w:rFonts w:cstheme="minorHAnsi"/>
          <w:sz w:val="20"/>
          <w:szCs w:val="20"/>
        </w:rPr>
        <w:t xml:space="preserve">pour la même journée (ex : vendredi matin et vendredi après-midi : </w:t>
      </w:r>
      <w:r w:rsidR="00FF2419">
        <w:rPr>
          <w:rFonts w:cstheme="minorHAnsi"/>
          <w:sz w:val="20"/>
          <w:szCs w:val="20"/>
        </w:rPr>
        <w:t xml:space="preserve">cela doit forcément être le </w:t>
      </w:r>
      <w:r w:rsidR="00044E2F">
        <w:rPr>
          <w:rFonts w:cstheme="minorHAnsi"/>
          <w:sz w:val="20"/>
          <w:szCs w:val="20"/>
        </w:rPr>
        <w:t xml:space="preserve">même payeur). </w:t>
      </w:r>
    </w:p>
    <w:p w14:paraId="486286C2" w14:textId="77777777" w:rsidR="00387F10" w:rsidRDefault="00387F10" w:rsidP="00915E19">
      <w:pPr>
        <w:shd w:val="clear" w:color="auto" w:fill="FFE599" w:themeFill="accent4" w:themeFillTint="66"/>
        <w:spacing w:after="0" w:line="240" w:lineRule="auto"/>
        <w:jc w:val="both"/>
        <w:rPr>
          <w:rFonts w:cstheme="minorHAnsi"/>
          <w:sz w:val="20"/>
          <w:szCs w:val="20"/>
        </w:rPr>
      </w:pPr>
    </w:p>
    <w:p w14:paraId="2AFDF6C5" w14:textId="1A79C7C1" w:rsidR="005D168C" w:rsidRDefault="005D168C" w:rsidP="00915E19">
      <w:pPr>
        <w:shd w:val="clear" w:color="auto" w:fill="FFE599" w:themeFill="accent4" w:themeFillTint="66"/>
        <w:spacing w:after="0" w:line="240" w:lineRule="auto"/>
        <w:jc w:val="both"/>
        <w:rPr>
          <w:rFonts w:cstheme="minorHAnsi"/>
          <w:sz w:val="20"/>
          <w:szCs w:val="20"/>
        </w:rPr>
      </w:pPr>
      <w:r>
        <w:rPr>
          <w:rFonts w:cstheme="minorHAnsi"/>
          <w:sz w:val="20"/>
          <w:szCs w:val="20"/>
        </w:rPr>
        <w:t xml:space="preserve">Payeur 1 : Monsieur / Madame ……………………………………  sera facturée de 50%, 100% de la facture annuelle. </w:t>
      </w:r>
      <w:r w:rsidR="00E83392">
        <w:rPr>
          <w:rFonts w:cstheme="minorHAnsi"/>
          <w:sz w:val="20"/>
          <w:szCs w:val="20"/>
        </w:rPr>
        <w:t>(Entourez votre choix)</w:t>
      </w:r>
    </w:p>
    <w:p w14:paraId="2ACDFD33" w14:textId="77777777" w:rsidR="005D168C" w:rsidRDefault="005D168C" w:rsidP="00915E19">
      <w:pPr>
        <w:shd w:val="clear" w:color="auto" w:fill="FFE599" w:themeFill="accent4" w:themeFillTint="66"/>
        <w:spacing w:after="0" w:line="240" w:lineRule="auto"/>
        <w:jc w:val="both"/>
        <w:rPr>
          <w:rFonts w:cstheme="minorHAnsi"/>
          <w:sz w:val="20"/>
          <w:szCs w:val="20"/>
        </w:rPr>
      </w:pPr>
    </w:p>
    <w:p w14:paraId="754AEA19" w14:textId="680CAB6C" w:rsidR="00E83392" w:rsidRDefault="005D168C" w:rsidP="00915E19">
      <w:pPr>
        <w:shd w:val="clear" w:color="auto" w:fill="FFE599" w:themeFill="accent4" w:themeFillTint="66"/>
        <w:spacing w:after="0" w:line="240" w:lineRule="auto"/>
        <w:jc w:val="both"/>
        <w:rPr>
          <w:rFonts w:cstheme="minorHAnsi"/>
          <w:sz w:val="20"/>
          <w:szCs w:val="20"/>
        </w:rPr>
      </w:pPr>
      <w:r>
        <w:rPr>
          <w:rFonts w:cstheme="minorHAnsi"/>
          <w:sz w:val="20"/>
          <w:szCs w:val="20"/>
        </w:rPr>
        <w:t>Payeur 2 : Monsieur / Madame ……………………………………  sera facturée de 50%, 100%</w:t>
      </w:r>
      <w:r w:rsidR="00E83392">
        <w:rPr>
          <w:rFonts w:cstheme="minorHAnsi"/>
          <w:sz w:val="20"/>
          <w:szCs w:val="20"/>
        </w:rPr>
        <w:t xml:space="preserve"> </w:t>
      </w:r>
      <w:r>
        <w:rPr>
          <w:rFonts w:cstheme="minorHAnsi"/>
          <w:sz w:val="20"/>
          <w:szCs w:val="20"/>
        </w:rPr>
        <w:t>de la facture annuelle.</w:t>
      </w:r>
      <w:r w:rsidR="00E83392" w:rsidRPr="00E83392">
        <w:rPr>
          <w:rFonts w:cstheme="minorHAnsi"/>
          <w:sz w:val="20"/>
          <w:szCs w:val="20"/>
        </w:rPr>
        <w:t xml:space="preserve"> </w:t>
      </w:r>
      <w:r w:rsidR="00E83392">
        <w:rPr>
          <w:rFonts w:cstheme="minorHAnsi"/>
          <w:sz w:val="20"/>
          <w:szCs w:val="20"/>
        </w:rPr>
        <w:t>(Entourez votre choix)</w:t>
      </w:r>
    </w:p>
    <w:p w14:paraId="005A8070" w14:textId="77777777" w:rsidR="005D168C" w:rsidRDefault="005D168C" w:rsidP="00915E19">
      <w:pPr>
        <w:shd w:val="clear" w:color="auto" w:fill="FFE599" w:themeFill="accent4" w:themeFillTint="66"/>
        <w:spacing w:after="0" w:line="240" w:lineRule="auto"/>
        <w:jc w:val="both"/>
        <w:rPr>
          <w:rFonts w:cstheme="minorHAnsi"/>
          <w:sz w:val="20"/>
          <w:szCs w:val="20"/>
        </w:rPr>
      </w:pPr>
    </w:p>
    <w:p w14:paraId="75FFB5E8" w14:textId="53F8262E" w:rsidR="00313D27" w:rsidRDefault="005D168C" w:rsidP="007544AC">
      <w:pPr>
        <w:shd w:val="clear" w:color="auto" w:fill="FFE599" w:themeFill="accent4" w:themeFillTint="66"/>
        <w:spacing w:after="0" w:line="240" w:lineRule="auto"/>
        <w:jc w:val="both"/>
        <w:rPr>
          <w:rFonts w:cstheme="minorHAnsi"/>
          <w:sz w:val="20"/>
          <w:szCs w:val="20"/>
        </w:rPr>
      </w:pPr>
      <w:r>
        <w:rPr>
          <w:rFonts w:cstheme="minorHAnsi"/>
          <w:sz w:val="20"/>
          <w:szCs w:val="20"/>
        </w:rPr>
        <w:t>Précision</w:t>
      </w:r>
      <w:r w:rsidR="008C4AC3">
        <w:rPr>
          <w:rFonts w:cstheme="minorHAnsi"/>
          <w:sz w:val="20"/>
          <w:szCs w:val="20"/>
        </w:rPr>
        <w:t>(s)</w:t>
      </w:r>
      <w:r>
        <w:rPr>
          <w:rFonts w:cstheme="minorHAnsi"/>
          <w:sz w:val="20"/>
          <w:szCs w:val="20"/>
        </w:rPr>
        <w:t xml:space="preserve"> si nécessaire : ……………………………………………………………………………………………………………………………………………………..</w:t>
      </w:r>
    </w:p>
    <w:p w14:paraId="2628D590" w14:textId="71DD8CC6" w:rsidR="007544AC" w:rsidRDefault="007544AC" w:rsidP="007544AC">
      <w:pPr>
        <w:rPr>
          <w:rFonts w:cstheme="minorHAnsi"/>
          <w:sz w:val="20"/>
          <w:szCs w:val="20"/>
        </w:rPr>
      </w:pPr>
      <w:r>
        <w:rPr>
          <w:rFonts w:cstheme="minorHAnsi"/>
          <w:noProof/>
          <w:sz w:val="20"/>
          <w:szCs w:val="20"/>
        </w:rPr>
        <mc:AlternateContent>
          <mc:Choice Requires="wps">
            <w:drawing>
              <wp:anchor distT="0" distB="0" distL="114300" distR="114300" simplePos="0" relativeHeight="251694080" behindDoc="0" locked="0" layoutInCell="1" allowOverlap="1" wp14:anchorId="4AC770FC" wp14:editId="3054195C">
                <wp:simplePos x="0" y="0"/>
                <wp:positionH relativeFrom="column">
                  <wp:posOffset>-600047</wp:posOffset>
                </wp:positionH>
                <wp:positionV relativeFrom="paragraph">
                  <wp:posOffset>250356</wp:posOffset>
                </wp:positionV>
                <wp:extent cx="438150" cy="355600"/>
                <wp:effectExtent l="0" t="19050" r="38100" b="44450"/>
                <wp:wrapNone/>
                <wp:docPr id="1264858228" name="Flèche : droite 1"/>
                <wp:cNvGraphicFramePr/>
                <a:graphic xmlns:a="http://schemas.openxmlformats.org/drawingml/2006/main">
                  <a:graphicData uri="http://schemas.microsoft.com/office/word/2010/wordprocessingShape">
                    <wps:wsp>
                      <wps:cNvSpPr/>
                      <wps:spPr>
                        <a:xfrm>
                          <a:off x="0" y="0"/>
                          <a:ext cx="438150" cy="355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type w14:anchorId="13CEEB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7.25pt;margin-top:19.7pt;width:34.5pt;height:2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" adj="12835" fillcolor="#4472c4 [3204]" strokecolor="#1f3763 [1604]" strokeweight="1pt"/>
            </w:pict>
          </mc:Fallback>
        </mc:AlternateContent>
      </w:r>
    </w:p>
    <w:p w14:paraId="3836B83D" w14:textId="6537BBB4" w:rsidR="00BE7C6D" w:rsidRPr="00313D27" w:rsidRDefault="006E0413" w:rsidP="007544AC">
      <w:pPr>
        <w:rPr>
          <w:rFonts w:cstheme="minorHAnsi"/>
          <w:sz w:val="20"/>
          <w:szCs w:val="20"/>
        </w:rPr>
      </w:pPr>
      <w:r w:rsidRPr="00313D27">
        <w:rPr>
          <w:rFonts w:cstheme="minorHAnsi"/>
          <w:sz w:val="20"/>
          <w:szCs w:val="20"/>
        </w:rPr>
        <w:t>Nous</w:t>
      </w:r>
      <w:r w:rsidR="00BD4B4C" w:rsidRPr="00313D27">
        <w:rPr>
          <w:rFonts w:cstheme="minorHAnsi"/>
          <w:sz w:val="20"/>
          <w:szCs w:val="20"/>
        </w:rPr>
        <w:t xml:space="preserve"> soussignés M ……………………..</w:t>
      </w:r>
      <w:r w:rsidR="00CF0356" w:rsidRPr="00313D27">
        <w:rPr>
          <w:rFonts w:cstheme="minorHAnsi"/>
          <w:sz w:val="20"/>
          <w:szCs w:val="20"/>
        </w:rPr>
        <w:t xml:space="preserve"> </w:t>
      </w:r>
      <w:r w:rsidR="008F53B8" w:rsidRPr="00313D27">
        <w:rPr>
          <w:rFonts w:cstheme="minorHAnsi"/>
          <w:sz w:val="20"/>
          <w:szCs w:val="20"/>
        </w:rPr>
        <w:t xml:space="preserve">et M ………………………………… déclarons avoir </w:t>
      </w:r>
      <w:r w:rsidR="004C41D1" w:rsidRPr="00313D27">
        <w:rPr>
          <w:rFonts w:cstheme="minorHAnsi"/>
          <w:sz w:val="20"/>
          <w:szCs w:val="20"/>
        </w:rPr>
        <w:t xml:space="preserve">lu et approuvé le </w:t>
      </w:r>
      <w:r w:rsidR="00E07EDB" w:rsidRPr="00313D27">
        <w:rPr>
          <w:rFonts w:cstheme="minorHAnsi"/>
          <w:sz w:val="20"/>
          <w:szCs w:val="20"/>
        </w:rPr>
        <w:t>règlement financier.</w:t>
      </w:r>
    </w:p>
    <w:p w14:paraId="1C5A5729" w14:textId="0968A546" w:rsidR="00B41EA3" w:rsidRPr="00313D27" w:rsidRDefault="00E07EDB" w:rsidP="00313D27">
      <w:pPr>
        <w:spacing w:after="120"/>
        <w:rPr>
          <w:rFonts w:cstheme="minorHAnsi"/>
          <w:sz w:val="20"/>
          <w:szCs w:val="20"/>
        </w:rPr>
      </w:pPr>
      <w:r w:rsidRPr="00313D27">
        <w:rPr>
          <w:rFonts w:cstheme="minorHAnsi"/>
          <w:sz w:val="20"/>
          <w:szCs w:val="20"/>
        </w:rPr>
        <w:t>Date et signatur</w:t>
      </w:r>
      <w:r w:rsidR="00470CF2" w:rsidRPr="00313D27">
        <w:rPr>
          <w:rFonts w:cstheme="minorHAnsi"/>
          <w:sz w:val="20"/>
          <w:szCs w:val="20"/>
        </w:rPr>
        <w:t>e des représentants légaux de l’enfant</w:t>
      </w:r>
      <w:r w:rsidR="00313D27">
        <w:rPr>
          <w:rFonts w:cstheme="minorHAnsi"/>
          <w:sz w:val="20"/>
          <w:szCs w:val="20"/>
        </w:rPr>
        <w:t> :</w:t>
      </w:r>
    </w:p>
    <w:sectPr w:rsidR="00B41EA3" w:rsidRPr="00313D27" w:rsidSect="00D00FE1">
      <w:headerReference w:type="default" r:id="rId15"/>
      <w:footerReference w:type="default" r:id="rId16"/>
      <w:pgSz w:w="11906" w:h="16838"/>
      <w:pgMar w:top="1417" w:right="282"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AABA" w14:textId="77777777" w:rsidR="00815E7F" w:rsidRDefault="00815E7F" w:rsidP="001547E0">
      <w:pPr>
        <w:spacing w:after="0" w:line="240" w:lineRule="auto"/>
      </w:pPr>
      <w:r>
        <w:separator/>
      </w:r>
    </w:p>
  </w:endnote>
  <w:endnote w:type="continuationSeparator" w:id="0">
    <w:p w14:paraId="35B0CBD2" w14:textId="77777777" w:rsidR="00815E7F" w:rsidRDefault="00815E7F" w:rsidP="001547E0">
      <w:pPr>
        <w:spacing w:after="0" w:line="240" w:lineRule="auto"/>
      </w:pPr>
      <w:r>
        <w:continuationSeparator/>
      </w:r>
    </w:p>
  </w:endnote>
  <w:endnote w:type="continuationNotice" w:id="1">
    <w:p w14:paraId="2DDB5522" w14:textId="77777777" w:rsidR="00815E7F" w:rsidRDefault="00815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Light">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E96F" w14:textId="4608C044" w:rsidR="00156CA5" w:rsidRDefault="00494728">
    <w:pPr>
      <w:pStyle w:val="Pieddepage"/>
      <w:jc w:val="right"/>
    </w:pPr>
    <w:r w:rsidRPr="00494728">
      <w:rPr>
        <w:sz w:val="18"/>
        <w:szCs w:val="18"/>
      </w:rPr>
      <w:t>Paraphes responsables légaux</w:t>
    </w:r>
    <w:r w:rsidRPr="00494728">
      <w:rPr>
        <w:sz w:val="18"/>
        <w:szCs w:val="18"/>
      </w:rPr>
      <w:ptab w:relativeTo="margin" w:alignment="center" w:leader="none"/>
    </w:r>
    <w:r>
      <w:rPr>
        <w:sz w:val="18"/>
        <w:szCs w:val="18"/>
      </w:rPr>
      <w:t xml:space="preserve">                                                                                                           Paraphe Chef d’établissement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8F69" w14:textId="77777777" w:rsidR="00815E7F" w:rsidRDefault="00815E7F" w:rsidP="001547E0">
      <w:pPr>
        <w:spacing w:after="0" w:line="240" w:lineRule="auto"/>
      </w:pPr>
      <w:r>
        <w:separator/>
      </w:r>
    </w:p>
  </w:footnote>
  <w:footnote w:type="continuationSeparator" w:id="0">
    <w:p w14:paraId="0070AA57" w14:textId="77777777" w:rsidR="00815E7F" w:rsidRDefault="00815E7F" w:rsidP="001547E0">
      <w:pPr>
        <w:spacing w:after="0" w:line="240" w:lineRule="auto"/>
      </w:pPr>
      <w:r>
        <w:continuationSeparator/>
      </w:r>
    </w:p>
  </w:footnote>
  <w:footnote w:type="continuationNotice" w:id="1">
    <w:p w14:paraId="232F8621" w14:textId="77777777" w:rsidR="00815E7F" w:rsidRDefault="00815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7D16" w14:textId="6998C00B" w:rsidR="000E7FBE" w:rsidRPr="005E2E2E" w:rsidRDefault="00156DFD">
    <w:pPr>
      <w:pStyle w:val="En-tte"/>
      <w:rPr>
        <w:rFonts w:cstheme="minorHAnsi"/>
        <w:i/>
        <w:iCs/>
        <w:sz w:val="18"/>
        <w:szCs w:val="18"/>
      </w:rPr>
    </w:pPr>
    <w:r>
      <w:rPr>
        <w:rFonts w:cstheme="minorHAnsi"/>
        <w:i/>
        <w:iCs/>
        <w:noProof/>
        <w:sz w:val="18"/>
        <w:szCs w:val="18"/>
      </w:rPr>
      <w:drawing>
        <wp:inline distT="0" distB="0" distL="0" distR="0" wp14:anchorId="240C5E1C" wp14:editId="47C80A77">
          <wp:extent cx="1170202" cy="429260"/>
          <wp:effectExtent l="0" t="0" r="0" b="8890"/>
          <wp:docPr id="136451317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13172"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98243" cy="439546"/>
                  </a:xfrm>
                  <a:prstGeom prst="rect">
                    <a:avLst/>
                  </a:prstGeom>
                </pic:spPr>
              </pic:pic>
            </a:graphicData>
          </a:graphic>
        </wp:inline>
      </w:drawing>
    </w:r>
    <w:r w:rsidR="005E2E2E">
      <w:rPr>
        <w:rFonts w:cstheme="minorHAnsi"/>
        <w:i/>
        <w:iCs/>
        <w:noProof/>
        <w:sz w:val="18"/>
        <w:szCs w:val="18"/>
      </w:rPr>
      <w:drawing>
        <wp:anchor distT="0" distB="0" distL="114300" distR="114300" simplePos="0" relativeHeight="251658240" behindDoc="0" locked="0" layoutInCell="1" allowOverlap="1" wp14:anchorId="1F8222C1" wp14:editId="7F442B0A">
          <wp:simplePos x="0" y="0"/>
          <wp:positionH relativeFrom="column">
            <wp:posOffset>5195053</wp:posOffset>
          </wp:positionH>
          <wp:positionV relativeFrom="paragraph">
            <wp:posOffset>-185893</wp:posOffset>
          </wp:positionV>
          <wp:extent cx="831703" cy="561400"/>
          <wp:effectExtent l="0" t="0" r="6985"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835674" cy="5640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C85"/>
    <w:multiLevelType w:val="hybridMultilevel"/>
    <w:tmpl w:val="34924C5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6613AB"/>
    <w:multiLevelType w:val="hybridMultilevel"/>
    <w:tmpl w:val="CC14D3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C483D"/>
    <w:multiLevelType w:val="hybridMultilevel"/>
    <w:tmpl w:val="2F3681BE"/>
    <w:lvl w:ilvl="0" w:tplc="9F3E73D2">
      <w:start w:val="1"/>
      <w:numFmt w:val="bullet"/>
      <w:lvlText w:val="•"/>
      <w:lvlJc w:val="left"/>
      <w:pPr>
        <w:ind w:left="1146" w:hanging="360"/>
      </w:pPr>
      <w:rPr>
        <w:rFonts w:ascii="Calibri" w:hAnsi="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15:restartNumberingAfterBreak="0">
    <w:nsid w:val="06230CBC"/>
    <w:multiLevelType w:val="hybridMultilevel"/>
    <w:tmpl w:val="99665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243FA5"/>
    <w:multiLevelType w:val="hybridMultilevel"/>
    <w:tmpl w:val="7036552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126979D9"/>
    <w:multiLevelType w:val="hybridMultilevel"/>
    <w:tmpl w:val="BBF8BDDA"/>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13183959"/>
    <w:multiLevelType w:val="hybridMultilevel"/>
    <w:tmpl w:val="B648A01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14594F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BF54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3B1C98"/>
    <w:multiLevelType w:val="hybridMultilevel"/>
    <w:tmpl w:val="4126BF08"/>
    <w:lvl w:ilvl="0" w:tplc="4CB670D0">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103396F"/>
    <w:multiLevelType w:val="hybridMultilevel"/>
    <w:tmpl w:val="30104278"/>
    <w:lvl w:ilvl="0" w:tplc="9596358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142220"/>
    <w:multiLevelType w:val="hybridMultilevel"/>
    <w:tmpl w:val="C3BC766A"/>
    <w:lvl w:ilvl="0" w:tplc="959635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12" w15:restartNumberingAfterBreak="0">
    <w:nsid w:val="3E3E1696"/>
    <w:multiLevelType w:val="hybridMultilevel"/>
    <w:tmpl w:val="372ABB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3EBF5FEC"/>
    <w:multiLevelType w:val="hybridMultilevel"/>
    <w:tmpl w:val="158032E6"/>
    <w:lvl w:ilvl="0" w:tplc="70E46E5A">
      <w:start w:val="1"/>
      <w:numFmt w:val="decimal"/>
      <w:lvlText w:val="%1"/>
      <w:lvlJc w:val="left"/>
      <w:pPr>
        <w:ind w:left="1432" w:hanging="360"/>
      </w:pPr>
      <w:rPr>
        <w:rFonts w:hint="default"/>
      </w:rPr>
    </w:lvl>
    <w:lvl w:ilvl="1" w:tplc="040C0019" w:tentative="1">
      <w:start w:val="1"/>
      <w:numFmt w:val="lowerLetter"/>
      <w:lvlText w:val="%2."/>
      <w:lvlJc w:val="left"/>
      <w:pPr>
        <w:ind w:left="2152" w:hanging="360"/>
      </w:pPr>
    </w:lvl>
    <w:lvl w:ilvl="2" w:tplc="040C001B" w:tentative="1">
      <w:start w:val="1"/>
      <w:numFmt w:val="lowerRoman"/>
      <w:lvlText w:val="%3."/>
      <w:lvlJc w:val="right"/>
      <w:pPr>
        <w:ind w:left="2872" w:hanging="180"/>
      </w:pPr>
    </w:lvl>
    <w:lvl w:ilvl="3" w:tplc="040C000F" w:tentative="1">
      <w:start w:val="1"/>
      <w:numFmt w:val="decimal"/>
      <w:lvlText w:val="%4."/>
      <w:lvlJc w:val="left"/>
      <w:pPr>
        <w:ind w:left="3592" w:hanging="360"/>
      </w:pPr>
    </w:lvl>
    <w:lvl w:ilvl="4" w:tplc="040C0019" w:tentative="1">
      <w:start w:val="1"/>
      <w:numFmt w:val="lowerLetter"/>
      <w:lvlText w:val="%5."/>
      <w:lvlJc w:val="left"/>
      <w:pPr>
        <w:ind w:left="4312" w:hanging="360"/>
      </w:pPr>
    </w:lvl>
    <w:lvl w:ilvl="5" w:tplc="040C001B" w:tentative="1">
      <w:start w:val="1"/>
      <w:numFmt w:val="lowerRoman"/>
      <w:lvlText w:val="%6."/>
      <w:lvlJc w:val="right"/>
      <w:pPr>
        <w:ind w:left="5032" w:hanging="180"/>
      </w:pPr>
    </w:lvl>
    <w:lvl w:ilvl="6" w:tplc="040C000F" w:tentative="1">
      <w:start w:val="1"/>
      <w:numFmt w:val="decimal"/>
      <w:lvlText w:val="%7."/>
      <w:lvlJc w:val="left"/>
      <w:pPr>
        <w:ind w:left="5752" w:hanging="360"/>
      </w:pPr>
    </w:lvl>
    <w:lvl w:ilvl="7" w:tplc="040C0019" w:tentative="1">
      <w:start w:val="1"/>
      <w:numFmt w:val="lowerLetter"/>
      <w:lvlText w:val="%8."/>
      <w:lvlJc w:val="left"/>
      <w:pPr>
        <w:ind w:left="6472" w:hanging="360"/>
      </w:pPr>
    </w:lvl>
    <w:lvl w:ilvl="8" w:tplc="040C001B" w:tentative="1">
      <w:start w:val="1"/>
      <w:numFmt w:val="lowerRoman"/>
      <w:lvlText w:val="%9."/>
      <w:lvlJc w:val="right"/>
      <w:pPr>
        <w:ind w:left="7192" w:hanging="180"/>
      </w:pPr>
    </w:lvl>
  </w:abstractNum>
  <w:abstractNum w:abstractNumId="14" w15:restartNumberingAfterBreak="0">
    <w:nsid w:val="443565C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6B49A4"/>
    <w:multiLevelType w:val="hybridMultilevel"/>
    <w:tmpl w:val="8CE266C0"/>
    <w:lvl w:ilvl="0" w:tplc="543E5AEC">
      <w:start w:val="2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0A52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957A07"/>
    <w:multiLevelType w:val="hybridMultilevel"/>
    <w:tmpl w:val="5E3E0B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864D50"/>
    <w:multiLevelType w:val="hybridMultilevel"/>
    <w:tmpl w:val="2DF0C254"/>
    <w:lvl w:ilvl="0" w:tplc="F21E0A80">
      <w:start w:val="1"/>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FD1A47"/>
    <w:multiLevelType w:val="hybridMultilevel"/>
    <w:tmpl w:val="9D72A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2F3B8C"/>
    <w:multiLevelType w:val="multilevel"/>
    <w:tmpl w:val="773A85B4"/>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AEE7EF6"/>
    <w:multiLevelType w:val="hybridMultilevel"/>
    <w:tmpl w:val="0C4874F0"/>
    <w:lvl w:ilvl="0" w:tplc="040C0011">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E755C1A"/>
    <w:multiLevelType w:val="hybridMultilevel"/>
    <w:tmpl w:val="F6188E5A"/>
    <w:lvl w:ilvl="0" w:tplc="99E0A21E">
      <w:start w:val="2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017D24"/>
    <w:multiLevelType w:val="multilevel"/>
    <w:tmpl w:val="773A85B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F17DBF"/>
    <w:multiLevelType w:val="hybridMultilevel"/>
    <w:tmpl w:val="AF84E54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0F0F2A"/>
    <w:multiLevelType w:val="hybridMultilevel"/>
    <w:tmpl w:val="2B1EA914"/>
    <w:lvl w:ilvl="0" w:tplc="4BF45714">
      <w:start w:val="3"/>
      <w:numFmt w:val="bullet"/>
      <w:lvlText w:val="-"/>
      <w:lvlJc w:val="left"/>
      <w:pPr>
        <w:ind w:left="720" w:hanging="360"/>
      </w:pPr>
      <w:rPr>
        <w:rFonts w:ascii="Fira Sans Light" w:eastAsiaTheme="minorHAnsi" w:hAnsi="Fira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211807">
    <w:abstractNumId w:val="9"/>
  </w:num>
  <w:num w:numId="2" w16cid:durableId="759109759">
    <w:abstractNumId w:val="10"/>
  </w:num>
  <w:num w:numId="3" w16cid:durableId="1265570867">
    <w:abstractNumId w:val="4"/>
  </w:num>
  <w:num w:numId="4" w16cid:durableId="753742542">
    <w:abstractNumId w:val="21"/>
  </w:num>
  <w:num w:numId="5" w16cid:durableId="1992560052">
    <w:abstractNumId w:val="24"/>
  </w:num>
  <w:num w:numId="6" w16cid:durableId="1185703368">
    <w:abstractNumId w:val="6"/>
  </w:num>
  <w:num w:numId="7" w16cid:durableId="301807668">
    <w:abstractNumId w:val="5"/>
  </w:num>
  <w:num w:numId="8" w16cid:durableId="2099935399">
    <w:abstractNumId w:val="12"/>
  </w:num>
  <w:num w:numId="9" w16cid:durableId="1582061588">
    <w:abstractNumId w:val="0"/>
  </w:num>
  <w:num w:numId="10" w16cid:durableId="1342466792">
    <w:abstractNumId w:val="8"/>
  </w:num>
  <w:num w:numId="11" w16cid:durableId="1063676840">
    <w:abstractNumId w:val="7"/>
  </w:num>
  <w:num w:numId="12" w16cid:durableId="2049719762">
    <w:abstractNumId w:val="23"/>
  </w:num>
  <w:num w:numId="13" w16cid:durableId="340202315">
    <w:abstractNumId w:val="11"/>
  </w:num>
  <w:num w:numId="14" w16cid:durableId="36592045">
    <w:abstractNumId w:val="16"/>
  </w:num>
  <w:num w:numId="15" w16cid:durableId="1031490802">
    <w:abstractNumId w:val="25"/>
  </w:num>
  <w:num w:numId="16" w16cid:durableId="599097136">
    <w:abstractNumId w:val="19"/>
  </w:num>
  <w:num w:numId="17" w16cid:durableId="1823345486">
    <w:abstractNumId w:val="19"/>
  </w:num>
  <w:num w:numId="18" w16cid:durableId="653143693">
    <w:abstractNumId w:val="3"/>
  </w:num>
  <w:num w:numId="19" w16cid:durableId="26833377">
    <w:abstractNumId w:val="1"/>
  </w:num>
  <w:num w:numId="20" w16cid:durableId="1496610886">
    <w:abstractNumId w:val="17"/>
  </w:num>
  <w:num w:numId="21" w16cid:durableId="82458797">
    <w:abstractNumId w:val="2"/>
  </w:num>
  <w:num w:numId="22" w16cid:durableId="1224414351">
    <w:abstractNumId w:val="14"/>
  </w:num>
  <w:num w:numId="23" w16cid:durableId="27991730">
    <w:abstractNumId w:val="13"/>
  </w:num>
  <w:num w:numId="24" w16cid:durableId="963737176">
    <w:abstractNumId w:val="20"/>
  </w:num>
  <w:num w:numId="25" w16cid:durableId="205600934">
    <w:abstractNumId w:val="18"/>
  </w:num>
  <w:num w:numId="26" w16cid:durableId="682173460">
    <w:abstractNumId w:val="22"/>
  </w:num>
  <w:num w:numId="27" w16cid:durableId="633679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1A"/>
    <w:rsid w:val="00003386"/>
    <w:rsid w:val="00007FE6"/>
    <w:rsid w:val="00014225"/>
    <w:rsid w:val="00015C3B"/>
    <w:rsid w:val="000164BC"/>
    <w:rsid w:val="00021D00"/>
    <w:rsid w:val="000226FC"/>
    <w:rsid w:val="0002498E"/>
    <w:rsid w:val="00026961"/>
    <w:rsid w:val="00026C67"/>
    <w:rsid w:val="000275C1"/>
    <w:rsid w:val="0003122D"/>
    <w:rsid w:val="00033648"/>
    <w:rsid w:val="0003536D"/>
    <w:rsid w:val="0004050F"/>
    <w:rsid w:val="00040CC8"/>
    <w:rsid w:val="0004328B"/>
    <w:rsid w:val="0004361A"/>
    <w:rsid w:val="00044E2F"/>
    <w:rsid w:val="0004536D"/>
    <w:rsid w:val="00045D9C"/>
    <w:rsid w:val="00047AD4"/>
    <w:rsid w:val="00050003"/>
    <w:rsid w:val="00050195"/>
    <w:rsid w:val="0006009D"/>
    <w:rsid w:val="00060308"/>
    <w:rsid w:val="00062534"/>
    <w:rsid w:val="0006427A"/>
    <w:rsid w:val="00064F66"/>
    <w:rsid w:val="000678EB"/>
    <w:rsid w:val="00071C73"/>
    <w:rsid w:val="00071F94"/>
    <w:rsid w:val="00077075"/>
    <w:rsid w:val="00080A9F"/>
    <w:rsid w:val="00083EAE"/>
    <w:rsid w:val="00085BEF"/>
    <w:rsid w:val="00086155"/>
    <w:rsid w:val="00091352"/>
    <w:rsid w:val="000945A5"/>
    <w:rsid w:val="00096006"/>
    <w:rsid w:val="00097AE2"/>
    <w:rsid w:val="000A3066"/>
    <w:rsid w:val="000A3345"/>
    <w:rsid w:val="000A794F"/>
    <w:rsid w:val="000B02FC"/>
    <w:rsid w:val="000B21A0"/>
    <w:rsid w:val="000B58BD"/>
    <w:rsid w:val="000B7E4B"/>
    <w:rsid w:val="000C1EDA"/>
    <w:rsid w:val="000C2B96"/>
    <w:rsid w:val="000C3C14"/>
    <w:rsid w:val="000C454F"/>
    <w:rsid w:val="000C56AC"/>
    <w:rsid w:val="000C7F6B"/>
    <w:rsid w:val="000D2C83"/>
    <w:rsid w:val="000E107B"/>
    <w:rsid w:val="000E3146"/>
    <w:rsid w:val="000E5D54"/>
    <w:rsid w:val="000E6E07"/>
    <w:rsid w:val="000E710B"/>
    <w:rsid w:val="000E7189"/>
    <w:rsid w:val="000E7FBE"/>
    <w:rsid w:val="000F21CB"/>
    <w:rsid w:val="000F2557"/>
    <w:rsid w:val="000F7B47"/>
    <w:rsid w:val="000F7D99"/>
    <w:rsid w:val="00101D18"/>
    <w:rsid w:val="00102B8F"/>
    <w:rsid w:val="001062F0"/>
    <w:rsid w:val="00111492"/>
    <w:rsid w:val="001122B1"/>
    <w:rsid w:val="00113617"/>
    <w:rsid w:val="0011613D"/>
    <w:rsid w:val="00116AE8"/>
    <w:rsid w:val="00122121"/>
    <w:rsid w:val="00122A49"/>
    <w:rsid w:val="00123C62"/>
    <w:rsid w:val="00124921"/>
    <w:rsid w:val="0012720F"/>
    <w:rsid w:val="00127AC6"/>
    <w:rsid w:val="00130E56"/>
    <w:rsid w:val="00134F88"/>
    <w:rsid w:val="00135912"/>
    <w:rsid w:val="00135B9E"/>
    <w:rsid w:val="00137337"/>
    <w:rsid w:val="001438E2"/>
    <w:rsid w:val="00143F8B"/>
    <w:rsid w:val="001460B1"/>
    <w:rsid w:val="00147352"/>
    <w:rsid w:val="0014757A"/>
    <w:rsid w:val="0014791A"/>
    <w:rsid w:val="00152BBB"/>
    <w:rsid w:val="001530E7"/>
    <w:rsid w:val="001547E0"/>
    <w:rsid w:val="00154D3F"/>
    <w:rsid w:val="00155CDD"/>
    <w:rsid w:val="00156CA5"/>
    <w:rsid w:val="00156DFD"/>
    <w:rsid w:val="00157A14"/>
    <w:rsid w:val="00161C62"/>
    <w:rsid w:val="00163215"/>
    <w:rsid w:val="001635DB"/>
    <w:rsid w:val="001671BC"/>
    <w:rsid w:val="00170BA4"/>
    <w:rsid w:val="00171930"/>
    <w:rsid w:val="001730FF"/>
    <w:rsid w:val="001811A7"/>
    <w:rsid w:val="00183F95"/>
    <w:rsid w:val="0018458A"/>
    <w:rsid w:val="0018654F"/>
    <w:rsid w:val="001904C3"/>
    <w:rsid w:val="0019057C"/>
    <w:rsid w:val="001955A0"/>
    <w:rsid w:val="001960D8"/>
    <w:rsid w:val="001964B4"/>
    <w:rsid w:val="001976D4"/>
    <w:rsid w:val="001A0AE0"/>
    <w:rsid w:val="001A24D6"/>
    <w:rsid w:val="001A522E"/>
    <w:rsid w:val="001A5DCE"/>
    <w:rsid w:val="001A787D"/>
    <w:rsid w:val="001B231A"/>
    <w:rsid w:val="001B2BA5"/>
    <w:rsid w:val="001B3D83"/>
    <w:rsid w:val="001B441A"/>
    <w:rsid w:val="001B62DE"/>
    <w:rsid w:val="001B7AF6"/>
    <w:rsid w:val="001B7E62"/>
    <w:rsid w:val="001C1A6E"/>
    <w:rsid w:val="001C50D6"/>
    <w:rsid w:val="001C6BB8"/>
    <w:rsid w:val="001D0B37"/>
    <w:rsid w:val="001D3B4C"/>
    <w:rsid w:val="001E6D33"/>
    <w:rsid w:val="001F00AF"/>
    <w:rsid w:val="001F23A0"/>
    <w:rsid w:val="001F24B5"/>
    <w:rsid w:val="001F366C"/>
    <w:rsid w:val="001F57BE"/>
    <w:rsid w:val="001F699B"/>
    <w:rsid w:val="002009F3"/>
    <w:rsid w:val="002048F2"/>
    <w:rsid w:val="002163C8"/>
    <w:rsid w:val="00224B03"/>
    <w:rsid w:val="002252A7"/>
    <w:rsid w:val="002268BB"/>
    <w:rsid w:val="00226AB8"/>
    <w:rsid w:val="002332CE"/>
    <w:rsid w:val="00235D94"/>
    <w:rsid w:val="002360FE"/>
    <w:rsid w:val="00236FA5"/>
    <w:rsid w:val="002409F6"/>
    <w:rsid w:val="0024216F"/>
    <w:rsid w:val="00245D9B"/>
    <w:rsid w:val="00246ABC"/>
    <w:rsid w:val="00251660"/>
    <w:rsid w:val="00253A38"/>
    <w:rsid w:val="0026079A"/>
    <w:rsid w:val="00260F4B"/>
    <w:rsid w:val="00262E4F"/>
    <w:rsid w:val="0026349D"/>
    <w:rsid w:val="002634F0"/>
    <w:rsid w:val="00263676"/>
    <w:rsid w:val="0026417B"/>
    <w:rsid w:val="0026596D"/>
    <w:rsid w:val="002669B8"/>
    <w:rsid w:val="002671B7"/>
    <w:rsid w:val="00267AE7"/>
    <w:rsid w:val="00274CEE"/>
    <w:rsid w:val="00276DF7"/>
    <w:rsid w:val="002773FF"/>
    <w:rsid w:val="0027750F"/>
    <w:rsid w:val="00277522"/>
    <w:rsid w:val="002813EC"/>
    <w:rsid w:val="002829CD"/>
    <w:rsid w:val="002832EB"/>
    <w:rsid w:val="00284B18"/>
    <w:rsid w:val="002864C6"/>
    <w:rsid w:val="0029002F"/>
    <w:rsid w:val="00290624"/>
    <w:rsid w:val="002918B7"/>
    <w:rsid w:val="002939DA"/>
    <w:rsid w:val="002A4D44"/>
    <w:rsid w:val="002A77A7"/>
    <w:rsid w:val="002C006D"/>
    <w:rsid w:val="002C2D1E"/>
    <w:rsid w:val="002C32D3"/>
    <w:rsid w:val="002C6689"/>
    <w:rsid w:val="002D0736"/>
    <w:rsid w:val="002D0CA3"/>
    <w:rsid w:val="002D3BD7"/>
    <w:rsid w:val="002D50BE"/>
    <w:rsid w:val="002D60A9"/>
    <w:rsid w:val="002E058B"/>
    <w:rsid w:val="002E386B"/>
    <w:rsid w:val="002E58DB"/>
    <w:rsid w:val="002E6BBD"/>
    <w:rsid w:val="002E7662"/>
    <w:rsid w:val="002F01CA"/>
    <w:rsid w:val="002F1ED2"/>
    <w:rsid w:val="002F6CE4"/>
    <w:rsid w:val="00300630"/>
    <w:rsid w:val="00300F5A"/>
    <w:rsid w:val="00311E54"/>
    <w:rsid w:val="00312ED1"/>
    <w:rsid w:val="00313032"/>
    <w:rsid w:val="00313D27"/>
    <w:rsid w:val="00317AE0"/>
    <w:rsid w:val="00317EC5"/>
    <w:rsid w:val="00320A7B"/>
    <w:rsid w:val="00321956"/>
    <w:rsid w:val="00323B3B"/>
    <w:rsid w:val="00324151"/>
    <w:rsid w:val="00324E9F"/>
    <w:rsid w:val="0032703D"/>
    <w:rsid w:val="00331578"/>
    <w:rsid w:val="00332CD2"/>
    <w:rsid w:val="0033356F"/>
    <w:rsid w:val="003335C4"/>
    <w:rsid w:val="00335182"/>
    <w:rsid w:val="003371FF"/>
    <w:rsid w:val="00341243"/>
    <w:rsid w:val="00342AA5"/>
    <w:rsid w:val="003440C7"/>
    <w:rsid w:val="00344A27"/>
    <w:rsid w:val="003465F5"/>
    <w:rsid w:val="00347B74"/>
    <w:rsid w:val="00352F26"/>
    <w:rsid w:val="00353C38"/>
    <w:rsid w:val="003557F4"/>
    <w:rsid w:val="00356130"/>
    <w:rsid w:val="00356D2F"/>
    <w:rsid w:val="003574B4"/>
    <w:rsid w:val="003578DA"/>
    <w:rsid w:val="0036134E"/>
    <w:rsid w:val="00361F75"/>
    <w:rsid w:val="003633AA"/>
    <w:rsid w:val="003643E2"/>
    <w:rsid w:val="00365D8E"/>
    <w:rsid w:val="00365E3E"/>
    <w:rsid w:val="00366F58"/>
    <w:rsid w:val="00372287"/>
    <w:rsid w:val="00372715"/>
    <w:rsid w:val="0037289A"/>
    <w:rsid w:val="00377D8F"/>
    <w:rsid w:val="00387450"/>
    <w:rsid w:val="00387C63"/>
    <w:rsid w:val="00387E86"/>
    <w:rsid w:val="00387EBB"/>
    <w:rsid w:val="00387F10"/>
    <w:rsid w:val="00391526"/>
    <w:rsid w:val="00391918"/>
    <w:rsid w:val="00391F18"/>
    <w:rsid w:val="00395A60"/>
    <w:rsid w:val="003A497B"/>
    <w:rsid w:val="003A6DF9"/>
    <w:rsid w:val="003B17EE"/>
    <w:rsid w:val="003B6DD3"/>
    <w:rsid w:val="003C01C8"/>
    <w:rsid w:val="003C125D"/>
    <w:rsid w:val="003C3E16"/>
    <w:rsid w:val="003C400D"/>
    <w:rsid w:val="003C4497"/>
    <w:rsid w:val="003C6CA0"/>
    <w:rsid w:val="003C73E7"/>
    <w:rsid w:val="003C746B"/>
    <w:rsid w:val="003C7708"/>
    <w:rsid w:val="003C7C4B"/>
    <w:rsid w:val="003D0F47"/>
    <w:rsid w:val="003D650C"/>
    <w:rsid w:val="003E52FC"/>
    <w:rsid w:val="003E6599"/>
    <w:rsid w:val="003F37B5"/>
    <w:rsid w:val="003F3D0C"/>
    <w:rsid w:val="003F7743"/>
    <w:rsid w:val="003F78A5"/>
    <w:rsid w:val="00403B7F"/>
    <w:rsid w:val="00406D8F"/>
    <w:rsid w:val="004072D7"/>
    <w:rsid w:val="00411F80"/>
    <w:rsid w:val="00412B01"/>
    <w:rsid w:val="004209F8"/>
    <w:rsid w:val="004238AC"/>
    <w:rsid w:val="004247F2"/>
    <w:rsid w:val="004249EE"/>
    <w:rsid w:val="00430424"/>
    <w:rsid w:val="00431ABC"/>
    <w:rsid w:val="00434304"/>
    <w:rsid w:val="004435A0"/>
    <w:rsid w:val="00444FAA"/>
    <w:rsid w:val="004471D3"/>
    <w:rsid w:val="0045246C"/>
    <w:rsid w:val="00452C28"/>
    <w:rsid w:val="00453D35"/>
    <w:rsid w:val="0045776B"/>
    <w:rsid w:val="00461FC0"/>
    <w:rsid w:val="004632E4"/>
    <w:rsid w:val="0046397B"/>
    <w:rsid w:val="0046648C"/>
    <w:rsid w:val="00467153"/>
    <w:rsid w:val="00470CF2"/>
    <w:rsid w:val="0047416A"/>
    <w:rsid w:val="00480D19"/>
    <w:rsid w:val="00481A15"/>
    <w:rsid w:val="00483B5A"/>
    <w:rsid w:val="00484C89"/>
    <w:rsid w:val="00485826"/>
    <w:rsid w:val="00486DDA"/>
    <w:rsid w:val="00487822"/>
    <w:rsid w:val="00490F8D"/>
    <w:rsid w:val="00491170"/>
    <w:rsid w:val="00492D96"/>
    <w:rsid w:val="00494226"/>
    <w:rsid w:val="0049441D"/>
    <w:rsid w:val="00494728"/>
    <w:rsid w:val="00495E74"/>
    <w:rsid w:val="00496CFE"/>
    <w:rsid w:val="004A7311"/>
    <w:rsid w:val="004A7A9F"/>
    <w:rsid w:val="004B2B54"/>
    <w:rsid w:val="004B2E0A"/>
    <w:rsid w:val="004B4AF9"/>
    <w:rsid w:val="004B5E88"/>
    <w:rsid w:val="004B7647"/>
    <w:rsid w:val="004B77D1"/>
    <w:rsid w:val="004C3A58"/>
    <w:rsid w:val="004C3F95"/>
    <w:rsid w:val="004C41D1"/>
    <w:rsid w:val="004C4247"/>
    <w:rsid w:val="004C5ED3"/>
    <w:rsid w:val="004C7998"/>
    <w:rsid w:val="004D26E6"/>
    <w:rsid w:val="004D3A6B"/>
    <w:rsid w:val="004D3F60"/>
    <w:rsid w:val="004D41B6"/>
    <w:rsid w:val="004D774A"/>
    <w:rsid w:val="004D7B28"/>
    <w:rsid w:val="004E01A3"/>
    <w:rsid w:val="004E1690"/>
    <w:rsid w:val="004E2C12"/>
    <w:rsid w:val="004E4091"/>
    <w:rsid w:val="004E6041"/>
    <w:rsid w:val="004E64AD"/>
    <w:rsid w:val="004F17A0"/>
    <w:rsid w:val="004F186F"/>
    <w:rsid w:val="004F3D60"/>
    <w:rsid w:val="004F41D0"/>
    <w:rsid w:val="004F799A"/>
    <w:rsid w:val="005008C2"/>
    <w:rsid w:val="00501600"/>
    <w:rsid w:val="005046EA"/>
    <w:rsid w:val="00505E35"/>
    <w:rsid w:val="00512791"/>
    <w:rsid w:val="00513382"/>
    <w:rsid w:val="00515AFE"/>
    <w:rsid w:val="00517205"/>
    <w:rsid w:val="0052026B"/>
    <w:rsid w:val="00522A5D"/>
    <w:rsid w:val="00525BB1"/>
    <w:rsid w:val="00530AD8"/>
    <w:rsid w:val="00531A52"/>
    <w:rsid w:val="00533CD5"/>
    <w:rsid w:val="0053772A"/>
    <w:rsid w:val="00542371"/>
    <w:rsid w:val="005429B7"/>
    <w:rsid w:val="00542A1B"/>
    <w:rsid w:val="00543CC4"/>
    <w:rsid w:val="0054519C"/>
    <w:rsid w:val="00550611"/>
    <w:rsid w:val="005548FC"/>
    <w:rsid w:val="00554E10"/>
    <w:rsid w:val="005552C0"/>
    <w:rsid w:val="00557D69"/>
    <w:rsid w:val="005612A5"/>
    <w:rsid w:val="005654DE"/>
    <w:rsid w:val="00565DBF"/>
    <w:rsid w:val="00570540"/>
    <w:rsid w:val="00571550"/>
    <w:rsid w:val="00572CFD"/>
    <w:rsid w:val="00574C08"/>
    <w:rsid w:val="00575803"/>
    <w:rsid w:val="00575D33"/>
    <w:rsid w:val="0058111C"/>
    <w:rsid w:val="005817C7"/>
    <w:rsid w:val="00581B5D"/>
    <w:rsid w:val="005828A0"/>
    <w:rsid w:val="00582A11"/>
    <w:rsid w:val="005835FE"/>
    <w:rsid w:val="00585814"/>
    <w:rsid w:val="0058643A"/>
    <w:rsid w:val="00587D57"/>
    <w:rsid w:val="00587FC4"/>
    <w:rsid w:val="005922F3"/>
    <w:rsid w:val="00593D44"/>
    <w:rsid w:val="005948A4"/>
    <w:rsid w:val="00596149"/>
    <w:rsid w:val="005A03EF"/>
    <w:rsid w:val="005A2710"/>
    <w:rsid w:val="005A2724"/>
    <w:rsid w:val="005A4DB9"/>
    <w:rsid w:val="005A6078"/>
    <w:rsid w:val="005B0D9A"/>
    <w:rsid w:val="005B315A"/>
    <w:rsid w:val="005B5E9E"/>
    <w:rsid w:val="005C0EA1"/>
    <w:rsid w:val="005C2200"/>
    <w:rsid w:val="005C5D7A"/>
    <w:rsid w:val="005D0CAC"/>
    <w:rsid w:val="005D168C"/>
    <w:rsid w:val="005D2B07"/>
    <w:rsid w:val="005D4093"/>
    <w:rsid w:val="005D470D"/>
    <w:rsid w:val="005D4D53"/>
    <w:rsid w:val="005E06A8"/>
    <w:rsid w:val="005E1C9E"/>
    <w:rsid w:val="005E2E2E"/>
    <w:rsid w:val="005E52F9"/>
    <w:rsid w:val="005F134E"/>
    <w:rsid w:val="005F34E0"/>
    <w:rsid w:val="005F56F4"/>
    <w:rsid w:val="0060041B"/>
    <w:rsid w:val="00600581"/>
    <w:rsid w:val="00600585"/>
    <w:rsid w:val="006022B6"/>
    <w:rsid w:val="00602483"/>
    <w:rsid w:val="006029EF"/>
    <w:rsid w:val="006035A7"/>
    <w:rsid w:val="00603EAE"/>
    <w:rsid w:val="0061070D"/>
    <w:rsid w:val="00611CDB"/>
    <w:rsid w:val="00612318"/>
    <w:rsid w:val="00613449"/>
    <w:rsid w:val="00613E65"/>
    <w:rsid w:val="00615FEF"/>
    <w:rsid w:val="006162F7"/>
    <w:rsid w:val="00620139"/>
    <w:rsid w:val="006211CB"/>
    <w:rsid w:val="00621C64"/>
    <w:rsid w:val="00623CF3"/>
    <w:rsid w:val="006315B2"/>
    <w:rsid w:val="00631FBC"/>
    <w:rsid w:val="00632A9D"/>
    <w:rsid w:val="006333FB"/>
    <w:rsid w:val="00633816"/>
    <w:rsid w:val="0063467A"/>
    <w:rsid w:val="00634C27"/>
    <w:rsid w:val="006359DA"/>
    <w:rsid w:val="00635C67"/>
    <w:rsid w:val="00637A55"/>
    <w:rsid w:val="006427B0"/>
    <w:rsid w:val="00642909"/>
    <w:rsid w:val="006449A3"/>
    <w:rsid w:val="00644AB8"/>
    <w:rsid w:val="00646B96"/>
    <w:rsid w:val="00650A1D"/>
    <w:rsid w:val="0065167C"/>
    <w:rsid w:val="00655C5E"/>
    <w:rsid w:val="00656D7E"/>
    <w:rsid w:val="00660E79"/>
    <w:rsid w:val="006627A8"/>
    <w:rsid w:val="00664DB8"/>
    <w:rsid w:val="00665BA6"/>
    <w:rsid w:val="006663BB"/>
    <w:rsid w:val="006711B9"/>
    <w:rsid w:val="00674E15"/>
    <w:rsid w:val="00676F49"/>
    <w:rsid w:val="00677782"/>
    <w:rsid w:val="0068042E"/>
    <w:rsid w:val="006812A1"/>
    <w:rsid w:val="006812DB"/>
    <w:rsid w:val="006821BD"/>
    <w:rsid w:val="006848A5"/>
    <w:rsid w:val="00687B19"/>
    <w:rsid w:val="00690335"/>
    <w:rsid w:val="00694066"/>
    <w:rsid w:val="006A444B"/>
    <w:rsid w:val="006A4E28"/>
    <w:rsid w:val="006B06A8"/>
    <w:rsid w:val="006B17CF"/>
    <w:rsid w:val="006B4282"/>
    <w:rsid w:val="006C03DF"/>
    <w:rsid w:val="006C0769"/>
    <w:rsid w:val="006C11A4"/>
    <w:rsid w:val="006C1AA6"/>
    <w:rsid w:val="006C2DB6"/>
    <w:rsid w:val="006C32F1"/>
    <w:rsid w:val="006C3EA0"/>
    <w:rsid w:val="006C42F6"/>
    <w:rsid w:val="006C460D"/>
    <w:rsid w:val="006D0984"/>
    <w:rsid w:val="006D3ACE"/>
    <w:rsid w:val="006D401F"/>
    <w:rsid w:val="006D6301"/>
    <w:rsid w:val="006D65B3"/>
    <w:rsid w:val="006D7E6F"/>
    <w:rsid w:val="006E0413"/>
    <w:rsid w:val="006E0B87"/>
    <w:rsid w:val="006E0C32"/>
    <w:rsid w:val="006E44C4"/>
    <w:rsid w:val="006E592F"/>
    <w:rsid w:val="006E7754"/>
    <w:rsid w:val="006F273B"/>
    <w:rsid w:val="006F42F9"/>
    <w:rsid w:val="006F4EF8"/>
    <w:rsid w:val="006F5C0F"/>
    <w:rsid w:val="006F62E5"/>
    <w:rsid w:val="006F676D"/>
    <w:rsid w:val="00702531"/>
    <w:rsid w:val="00702676"/>
    <w:rsid w:val="00702925"/>
    <w:rsid w:val="007029F3"/>
    <w:rsid w:val="007041CB"/>
    <w:rsid w:val="007045C1"/>
    <w:rsid w:val="007055AE"/>
    <w:rsid w:val="0070651D"/>
    <w:rsid w:val="007066D6"/>
    <w:rsid w:val="0070740C"/>
    <w:rsid w:val="0071413E"/>
    <w:rsid w:val="0071594B"/>
    <w:rsid w:val="007179A7"/>
    <w:rsid w:val="00717BE4"/>
    <w:rsid w:val="00717EBE"/>
    <w:rsid w:val="00717EBF"/>
    <w:rsid w:val="00727920"/>
    <w:rsid w:val="00731EB5"/>
    <w:rsid w:val="00732EA1"/>
    <w:rsid w:val="0073314F"/>
    <w:rsid w:val="00734335"/>
    <w:rsid w:val="00734644"/>
    <w:rsid w:val="00735C09"/>
    <w:rsid w:val="00736F6E"/>
    <w:rsid w:val="007377DD"/>
    <w:rsid w:val="00744588"/>
    <w:rsid w:val="00745980"/>
    <w:rsid w:val="00746D7A"/>
    <w:rsid w:val="00751E38"/>
    <w:rsid w:val="007530DC"/>
    <w:rsid w:val="007544AC"/>
    <w:rsid w:val="0075486D"/>
    <w:rsid w:val="007557B0"/>
    <w:rsid w:val="00760773"/>
    <w:rsid w:val="007638EE"/>
    <w:rsid w:val="00766F55"/>
    <w:rsid w:val="00772B40"/>
    <w:rsid w:val="00772D49"/>
    <w:rsid w:val="00774B22"/>
    <w:rsid w:val="0077578C"/>
    <w:rsid w:val="00777590"/>
    <w:rsid w:val="007811DE"/>
    <w:rsid w:val="00781233"/>
    <w:rsid w:val="007831A5"/>
    <w:rsid w:val="00783C05"/>
    <w:rsid w:val="00786C2B"/>
    <w:rsid w:val="00790113"/>
    <w:rsid w:val="00793930"/>
    <w:rsid w:val="007941C9"/>
    <w:rsid w:val="00794F95"/>
    <w:rsid w:val="0079655B"/>
    <w:rsid w:val="007A2C93"/>
    <w:rsid w:val="007A3F0C"/>
    <w:rsid w:val="007A61FC"/>
    <w:rsid w:val="007A6FA6"/>
    <w:rsid w:val="007A713D"/>
    <w:rsid w:val="007B1928"/>
    <w:rsid w:val="007B355E"/>
    <w:rsid w:val="007B3D1E"/>
    <w:rsid w:val="007B482E"/>
    <w:rsid w:val="007B56CA"/>
    <w:rsid w:val="007C3E5C"/>
    <w:rsid w:val="007D0360"/>
    <w:rsid w:val="007D13A7"/>
    <w:rsid w:val="007D16D6"/>
    <w:rsid w:val="007D61AB"/>
    <w:rsid w:val="007D70E0"/>
    <w:rsid w:val="007D723A"/>
    <w:rsid w:val="007D74F7"/>
    <w:rsid w:val="007E01F8"/>
    <w:rsid w:val="007E5C55"/>
    <w:rsid w:val="007E6839"/>
    <w:rsid w:val="007E7031"/>
    <w:rsid w:val="007E7CC1"/>
    <w:rsid w:val="007F00CF"/>
    <w:rsid w:val="007F31A9"/>
    <w:rsid w:val="007F5287"/>
    <w:rsid w:val="00801BC1"/>
    <w:rsid w:val="00803C43"/>
    <w:rsid w:val="008045BC"/>
    <w:rsid w:val="008057E0"/>
    <w:rsid w:val="0080594A"/>
    <w:rsid w:val="00812E4C"/>
    <w:rsid w:val="00813041"/>
    <w:rsid w:val="0081353D"/>
    <w:rsid w:val="00813AD5"/>
    <w:rsid w:val="008141B2"/>
    <w:rsid w:val="00815E7F"/>
    <w:rsid w:val="008300AA"/>
    <w:rsid w:val="008309AC"/>
    <w:rsid w:val="008310AA"/>
    <w:rsid w:val="008328BA"/>
    <w:rsid w:val="008354B5"/>
    <w:rsid w:val="00836FCB"/>
    <w:rsid w:val="00841B59"/>
    <w:rsid w:val="008431F6"/>
    <w:rsid w:val="008434E8"/>
    <w:rsid w:val="0084361D"/>
    <w:rsid w:val="0084648C"/>
    <w:rsid w:val="00846A4F"/>
    <w:rsid w:val="0084786A"/>
    <w:rsid w:val="00850560"/>
    <w:rsid w:val="00851939"/>
    <w:rsid w:val="00851B49"/>
    <w:rsid w:val="00856436"/>
    <w:rsid w:val="00857B65"/>
    <w:rsid w:val="00857E4F"/>
    <w:rsid w:val="00860195"/>
    <w:rsid w:val="00860667"/>
    <w:rsid w:val="0086447E"/>
    <w:rsid w:val="00864550"/>
    <w:rsid w:val="00864899"/>
    <w:rsid w:val="00871233"/>
    <w:rsid w:val="008736A8"/>
    <w:rsid w:val="008739DE"/>
    <w:rsid w:val="008747DD"/>
    <w:rsid w:val="008771AB"/>
    <w:rsid w:val="0088025B"/>
    <w:rsid w:val="00880C64"/>
    <w:rsid w:val="0089052D"/>
    <w:rsid w:val="00890B7E"/>
    <w:rsid w:val="0089154E"/>
    <w:rsid w:val="00895F1F"/>
    <w:rsid w:val="00896571"/>
    <w:rsid w:val="008A607B"/>
    <w:rsid w:val="008A6C4F"/>
    <w:rsid w:val="008B6C38"/>
    <w:rsid w:val="008B7671"/>
    <w:rsid w:val="008C05A4"/>
    <w:rsid w:val="008C118D"/>
    <w:rsid w:val="008C30BE"/>
    <w:rsid w:val="008C3232"/>
    <w:rsid w:val="008C389F"/>
    <w:rsid w:val="008C4560"/>
    <w:rsid w:val="008C4AC3"/>
    <w:rsid w:val="008D2421"/>
    <w:rsid w:val="008D2CB9"/>
    <w:rsid w:val="008D491E"/>
    <w:rsid w:val="008D6902"/>
    <w:rsid w:val="008E0AD3"/>
    <w:rsid w:val="008E44FF"/>
    <w:rsid w:val="008E64C2"/>
    <w:rsid w:val="008E67AF"/>
    <w:rsid w:val="008E6996"/>
    <w:rsid w:val="008F0A6E"/>
    <w:rsid w:val="008F0D9F"/>
    <w:rsid w:val="008F1EA9"/>
    <w:rsid w:val="008F465C"/>
    <w:rsid w:val="008F4F40"/>
    <w:rsid w:val="008F53B8"/>
    <w:rsid w:val="009014C0"/>
    <w:rsid w:val="00903626"/>
    <w:rsid w:val="00904C0E"/>
    <w:rsid w:val="00906183"/>
    <w:rsid w:val="009069AF"/>
    <w:rsid w:val="00907059"/>
    <w:rsid w:val="00907812"/>
    <w:rsid w:val="00907C7C"/>
    <w:rsid w:val="009105D5"/>
    <w:rsid w:val="00914292"/>
    <w:rsid w:val="00915E19"/>
    <w:rsid w:val="00921297"/>
    <w:rsid w:val="00921D50"/>
    <w:rsid w:val="00921EB6"/>
    <w:rsid w:val="00922250"/>
    <w:rsid w:val="00922BAE"/>
    <w:rsid w:val="00931A64"/>
    <w:rsid w:val="00932461"/>
    <w:rsid w:val="0093456B"/>
    <w:rsid w:val="00946969"/>
    <w:rsid w:val="009518C4"/>
    <w:rsid w:val="009526D7"/>
    <w:rsid w:val="00952EC2"/>
    <w:rsid w:val="00957B91"/>
    <w:rsid w:val="00963BF0"/>
    <w:rsid w:val="00963D7F"/>
    <w:rsid w:val="009669B2"/>
    <w:rsid w:val="00967146"/>
    <w:rsid w:val="00972EE1"/>
    <w:rsid w:val="009812E3"/>
    <w:rsid w:val="00983C06"/>
    <w:rsid w:val="00984C3E"/>
    <w:rsid w:val="00987F43"/>
    <w:rsid w:val="009918A0"/>
    <w:rsid w:val="009957F1"/>
    <w:rsid w:val="0099669F"/>
    <w:rsid w:val="00997BE8"/>
    <w:rsid w:val="009A0293"/>
    <w:rsid w:val="009A3AE5"/>
    <w:rsid w:val="009A4612"/>
    <w:rsid w:val="009A569E"/>
    <w:rsid w:val="009A63D1"/>
    <w:rsid w:val="009A667D"/>
    <w:rsid w:val="009B0C87"/>
    <w:rsid w:val="009B7592"/>
    <w:rsid w:val="009C00FB"/>
    <w:rsid w:val="009C268F"/>
    <w:rsid w:val="009C3A27"/>
    <w:rsid w:val="009C41C3"/>
    <w:rsid w:val="009C48F9"/>
    <w:rsid w:val="009C4B1A"/>
    <w:rsid w:val="009C571A"/>
    <w:rsid w:val="009D1827"/>
    <w:rsid w:val="009D2644"/>
    <w:rsid w:val="009D4722"/>
    <w:rsid w:val="009E47AB"/>
    <w:rsid w:val="009E5B7D"/>
    <w:rsid w:val="009F2F24"/>
    <w:rsid w:val="009F42C4"/>
    <w:rsid w:val="00A05976"/>
    <w:rsid w:val="00A05E3D"/>
    <w:rsid w:val="00A073C6"/>
    <w:rsid w:val="00A10042"/>
    <w:rsid w:val="00A119F9"/>
    <w:rsid w:val="00A13FBF"/>
    <w:rsid w:val="00A159C3"/>
    <w:rsid w:val="00A21A1C"/>
    <w:rsid w:val="00A21EBD"/>
    <w:rsid w:val="00A23059"/>
    <w:rsid w:val="00A23898"/>
    <w:rsid w:val="00A242AC"/>
    <w:rsid w:val="00A2499B"/>
    <w:rsid w:val="00A24D0D"/>
    <w:rsid w:val="00A2696A"/>
    <w:rsid w:val="00A269D3"/>
    <w:rsid w:val="00A26C5B"/>
    <w:rsid w:val="00A26F23"/>
    <w:rsid w:val="00A27619"/>
    <w:rsid w:val="00A30C4F"/>
    <w:rsid w:val="00A30D0C"/>
    <w:rsid w:val="00A310B5"/>
    <w:rsid w:val="00A32669"/>
    <w:rsid w:val="00A32B16"/>
    <w:rsid w:val="00A32B20"/>
    <w:rsid w:val="00A37EE1"/>
    <w:rsid w:val="00A40EA4"/>
    <w:rsid w:val="00A4289F"/>
    <w:rsid w:val="00A450FE"/>
    <w:rsid w:val="00A47901"/>
    <w:rsid w:val="00A47A2B"/>
    <w:rsid w:val="00A541CB"/>
    <w:rsid w:val="00A557F8"/>
    <w:rsid w:val="00A56EDB"/>
    <w:rsid w:val="00A60668"/>
    <w:rsid w:val="00A62D60"/>
    <w:rsid w:val="00A63A95"/>
    <w:rsid w:val="00A66B19"/>
    <w:rsid w:val="00A675BF"/>
    <w:rsid w:val="00A811BE"/>
    <w:rsid w:val="00A86AA2"/>
    <w:rsid w:val="00A92869"/>
    <w:rsid w:val="00A94132"/>
    <w:rsid w:val="00A94C69"/>
    <w:rsid w:val="00A95131"/>
    <w:rsid w:val="00A954F3"/>
    <w:rsid w:val="00A96798"/>
    <w:rsid w:val="00AA1347"/>
    <w:rsid w:val="00AA25BB"/>
    <w:rsid w:val="00AA3C1A"/>
    <w:rsid w:val="00AA4A62"/>
    <w:rsid w:val="00AA5194"/>
    <w:rsid w:val="00AA5A1D"/>
    <w:rsid w:val="00AA6790"/>
    <w:rsid w:val="00AB0794"/>
    <w:rsid w:val="00AB08F0"/>
    <w:rsid w:val="00AB0C5B"/>
    <w:rsid w:val="00AB225D"/>
    <w:rsid w:val="00AB57C8"/>
    <w:rsid w:val="00AC1001"/>
    <w:rsid w:val="00AC516F"/>
    <w:rsid w:val="00AC6236"/>
    <w:rsid w:val="00AC6FCC"/>
    <w:rsid w:val="00AD1011"/>
    <w:rsid w:val="00AD1DBD"/>
    <w:rsid w:val="00AD3D13"/>
    <w:rsid w:val="00AD5BAD"/>
    <w:rsid w:val="00AE46EB"/>
    <w:rsid w:val="00AE5A20"/>
    <w:rsid w:val="00AF0492"/>
    <w:rsid w:val="00AF13FB"/>
    <w:rsid w:val="00AF3755"/>
    <w:rsid w:val="00AF6356"/>
    <w:rsid w:val="00AF694B"/>
    <w:rsid w:val="00AF6B6E"/>
    <w:rsid w:val="00B01F56"/>
    <w:rsid w:val="00B03137"/>
    <w:rsid w:val="00B045F4"/>
    <w:rsid w:val="00B07F88"/>
    <w:rsid w:val="00B11D81"/>
    <w:rsid w:val="00B126CE"/>
    <w:rsid w:val="00B12F2B"/>
    <w:rsid w:val="00B13570"/>
    <w:rsid w:val="00B20D1E"/>
    <w:rsid w:val="00B245B5"/>
    <w:rsid w:val="00B271BF"/>
    <w:rsid w:val="00B32CF2"/>
    <w:rsid w:val="00B3595A"/>
    <w:rsid w:val="00B35B83"/>
    <w:rsid w:val="00B36EA1"/>
    <w:rsid w:val="00B37742"/>
    <w:rsid w:val="00B41EA3"/>
    <w:rsid w:val="00B44415"/>
    <w:rsid w:val="00B46437"/>
    <w:rsid w:val="00B549E4"/>
    <w:rsid w:val="00B56045"/>
    <w:rsid w:val="00B60480"/>
    <w:rsid w:val="00B63176"/>
    <w:rsid w:val="00B631A1"/>
    <w:rsid w:val="00B6330D"/>
    <w:rsid w:val="00B668B3"/>
    <w:rsid w:val="00B70B91"/>
    <w:rsid w:val="00B76D4F"/>
    <w:rsid w:val="00B82415"/>
    <w:rsid w:val="00B844B7"/>
    <w:rsid w:val="00B8627A"/>
    <w:rsid w:val="00B87242"/>
    <w:rsid w:val="00B9128C"/>
    <w:rsid w:val="00B93272"/>
    <w:rsid w:val="00B94932"/>
    <w:rsid w:val="00B94D98"/>
    <w:rsid w:val="00B955CC"/>
    <w:rsid w:val="00BA1CF3"/>
    <w:rsid w:val="00BA5589"/>
    <w:rsid w:val="00BA682C"/>
    <w:rsid w:val="00BB1196"/>
    <w:rsid w:val="00BB13C5"/>
    <w:rsid w:val="00BB3841"/>
    <w:rsid w:val="00BB428E"/>
    <w:rsid w:val="00BB519B"/>
    <w:rsid w:val="00BB5BC4"/>
    <w:rsid w:val="00BB7B68"/>
    <w:rsid w:val="00BB7D41"/>
    <w:rsid w:val="00BC2074"/>
    <w:rsid w:val="00BC404A"/>
    <w:rsid w:val="00BC4B1C"/>
    <w:rsid w:val="00BC796E"/>
    <w:rsid w:val="00BD0131"/>
    <w:rsid w:val="00BD2956"/>
    <w:rsid w:val="00BD4B4C"/>
    <w:rsid w:val="00BE0315"/>
    <w:rsid w:val="00BE0DD8"/>
    <w:rsid w:val="00BE44CB"/>
    <w:rsid w:val="00BE5FC1"/>
    <w:rsid w:val="00BE65EF"/>
    <w:rsid w:val="00BE7C6D"/>
    <w:rsid w:val="00BF6024"/>
    <w:rsid w:val="00BF7B4D"/>
    <w:rsid w:val="00C007D8"/>
    <w:rsid w:val="00C03903"/>
    <w:rsid w:val="00C05625"/>
    <w:rsid w:val="00C07144"/>
    <w:rsid w:val="00C13426"/>
    <w:rsid w:val="00C13D3C"/>
    <w:rsid w:val="00C145AF"/>
    <w:rsid w:val="00C154FC"/>
    <w:rsid w:val="00C16780"/>
    <w:rsid w:val="00C174D7"/>
    <w:rsid w:val="00C17F06"/>
    <w:rsid w:val="00C20859"/>
    <w:rsid w:val="00C20B07"/>
    <w:rsid w:val="00C21DE2"/>
    <w:rsid w:val="00C24D05"/>
    <w:rsid w:val="00C33337"/>
    <w:rsid w:val="00C377B5"/>
    <w:rsid w:val="00C4373D"/>
    <w:rsid w:val="00C46568"/>
    <w:rsid w:val="00C46747"/>
    <w:rsid w:val="00C47E4D"/>
    <w:rsid w:val="00C50BF3"/>
    <w:rsid w:val="00C51D4A"/>
    <w:rsid w:val="00C536A2"/>
    <w:rsid w:val="00C54414"/>
    <w:rsid w:val="00C5497B"/>
    <w:rsid w:val="00C56930"/>
    <w:rsid w:val="00C62792"/>
    <w:rsid w:val="00C6497F"/>
    <w:rsid w:val="00C64C09"/>
    <w:rsid w:val="00C64FA8"/>
    <w:rsid w:val="00C66468"/>
    <w:rsid w:val="00C75087"/>
    <w:rsid w:val="00C759FE"/>
    <w:rsid w:val="00C80676"/>
    <w:rsid w:val="00C81A55"/>
    <w:rsid w:val="00C83F51"/>
    <w:rsid w:val="00C920DE"/>
    <w:rsid w:val="00C946FC"/>
    <w:rsid w:val="00C949A2"/>
    <w:rsid w:val="00CA14CC"/>
    <w:rsid w:val="00CA2455"/>
    <w:rsid w:val="00CA2873"/>
    <w:rsid w:val="00CA2AD2"/>
    <w:rsid w:val="00CA6665"/>
    <w:rsid w:val="00CB1ABB"/>
    <w:rsid w:val="00CB206E"/>
    <w:rsid w:val="00CB581D"/>
    <w:rsid w:val="00CB5F34"/>
    <w:rsid w:val="00CB6064"/>
    <w:rsid w:val="00CB787B"/>
    <w:rsid w:val="00CB78CF"/>
    <w:rsid w:val="00CC0873"/>
    <w:rsid w:val="00CC178F"/>
    <w:rsid w:val="00CC3CEE"/>
    <w:rsid w:val="00CC7258"/>
    <w:rsid w:val="00CD7420"/>
    <w:rsid w:val="00CF0356"/>
    <w:rsid w:val="00CF14CC"/>
    <w:rsid w:val="00CF18A8"/>
    <w:rsid w:val="00CF4252"/>
    <w:rsid w:val="00CF4772"/>
    <w:rsid w:val="00CF4DF4"/>
    <w:rsid w:val="00CF5E38"/>
    <w:rsid w:val="00CF6A44"/>
    <w:rsid w:val="00D00FE1"/>
    <w:rsid w:val="00D03BAB"/>
    <w:rsid w:val="00D0598D"/>
    <w:rsid w:val="00D0736F"/>
    <w:rsid w:val="00D1103F"/>
    <w:rsid w:val="00D120C4"/>
    <w:rsid w:val="00D12256"/>
    <w:rsid w:val="00D173DC"/>
    <w:rsid w:val="00D2002D"/>
    <w:rsid w:val="00D236C5"/>
    <w:rsid w:val="00D246AD"/>
    <w:rsid w:val="00D27435"/>
    <w:rsid w:val="00D302E5"/>
    <w:rsid w:val="00D35FB7"/>
    <w:rsid w:val="00D401F0"/>
    <w:rsid w:val="00D41224"/>
    <w:rsid w:val="00D41DBA"/>
    <w:rsid w:val="00D44D7E"/>
    <w:rsid w:val="00D461ED"/>
    <w:rsid w:val="00D467FD"/>
    <w:rsid w:val="00D50CB4"/>
    <w:rsid w:val="00D53462"/>
    <w:rsid w:val="00D571A3"/>
    <w:rsid w:val="00D57A8F"/>
    <w:rsid w:val="00D57F03"/>
    <w:rsid w:val="00D6229B"/>
    <w:rsid w:val="00D70122"/>
    <w:rsid w:val="00D7034D"/>
    <w:rsid w:val="00D726DE"/>
    <w:rsid w:val="00D72B73"/>
    <w:rsid w:val="00D751FB"/>
    <w:rsid w:val="00D757D9"/>
    <w:rsid w:val="00D75A06"/>
    <w:rsid w:val="00D779D7"/>
    <w:rsid w:val="00D8319C"/>
    <w:rsid w:val="00D84DB3"/>
    <w:rsid w:val="00D9082E"/>
    <w:rsid w:val="00D93331"/>
    <w:rsid w:val="00D93B91"/>
    <w:rsid w:val="00D93CD2"/>
    <w:rsid w:val="00DB440C"/>
    <w:rsid w:val="00DC00E1"/>
    <w:rsid w:val="00DC203D"/>
    <w:rsid w:val="00DC574E"/>
    <w:rsid w:val="00DD13F9"/>
    <w:rsid w:val="00DD2645"/>
    <w:rsid w:val="00DD2C39"/>
    <w:rsid w:val="00DD2ED8"/>
    <w:rsid w:val="00DD2FD0"/>
    <w:rsid w:val="00DE1BEC"/>
    <w:rsid w:val="00DE24B9"/>
    <w:rsid w:val="00DE2985"/>
    <w:rsid w:val="00DE37B0"/>
    <w:rsid w:val="00DE4A18"/>
    <w:rsid w:val="00DE7102"/>
    <w:rsid w:val="00DF1F1C"/>
    <w:rsid w:val="00DF33EB"/>
    <w:rsid w:val="00DF5D25"/>
    <w:rsid w:val="00DF6056"/>
    <w:rsid w:val="00E00153"/>
    <w:rsid w:val="00E07EDB"/>
    <w:rsid w:val="00E12B12"/>
    <w:rsid w:val="00E14F5F"/>
    <w:rsid w:val="00E15794"/>
    <w:rsid w:val="00E2018A"/>
    <w:rsid w:val="00E20E29"/>
    <w:rsid w:val="00E21C73"/>
    <w:rsid w:val="00E23F2C"/>
    <w:rsid w:val="00E24064"/>
    <w:rsid w:val="00E3289F"/>
    <w:rsid w:val="00E418B9"/>
    <w:rsid w:val="00E42F45"/>
    <w:rsid w:val="00E4421A"/>
    <w:rsid w:val="00E45F35"/>
    <w:rsid w:val="00E47E83"/>
    <w:rsid w:val="00E53787"/>
    <w:rsid w:val="00E56ED9"/>
    <w:rsid w:val="00E578CE"/>
    <w:rsid w:val="00E579D6"/>
    <w:rsid w:val="00E604B0"/>
    <w:rsid w:val="00E62C61"/>
    <w:rsid w:val="00E6494E"/>
    <w:rsid w:val="00E64D4A"/>
    <w:rsid w:val="00E66F2B"/>
    <w:rsid w:val="00E67332"/>
    <w:rsid w:val="00E70565"/>
    <w:rsid w:val="00E734D2"/>
    <w:rsid w:val="00E737AB"/>
    <w:rsid w:val="00E73999"/>
    <w:rsid w:val="00E74338"/>
    <w:rsid w:val="00E7526F"/>
    <w:rsid w:val="00E770B8"/>
    <w:rsid w:val="00E80F4E"/>
    <w:rsid w:val="00E8307A"/>
    <w:rsid w:val="00E83392"/>
    <w:rsid w:val="00E842D6"/>
    <w:rsid w:val="00E86EF5"/>
    <w:rsid w:val="00E943C6"/>
    <w:rsid w:val="00E96746"/>
    <w:rsid w:val="00EA1838"/>
    <w:rsid w:val="00EA35EE"/>
    <w:rsid w:val="00EA3BAC"/>
    <w:rsid w:val="00EA4543"/>
    <w:rsid w:val="00EA576C"/>
    <w:rsid w:val="00EA5B85"/>
    <w:rsid w:val="00EB3491"/>
    <w:rsid w:val="00EB349A"/>
    <w:rsid w:val="00EB4465"/>
    <w:rsid w:val="00EB49F3"/>
    <w:rsid w:val="00EB6522"/>
    <w:rsid w:val="00EB7525"/>
    <w:rsid w:val="00EC3258"/>
    <w:rsid w:val="00ED009F"/>
    <w:rsid w:val="00EE0273"/>
    <w:rsid w:val="00EE1BEC"/>
    <w:rsid w:val="00EE23CD"/>
    <w:rsid w:val="00EE6C92"/>
    <w:rsid w:val="00EE7998"/>
    <w:rsid w:val="00EF1901"/>
    <w:rsid w:val="00EF35D2"/>
    <w:rsid w:val="00F017D1"/>
    <w:rsid w:val="00F021C9"/>
    <w:rsid w:val="00F03675"/>
    <w:rsid w:val="00F04EDB"/>
    <w:rsid w:val="00F0667E"/>
    <w:rsid w:val="00F10477"/>
    <w:rsid w:val="00F11A09"/>
    <w:rsid w:val="00F11FD3"/>
    <w:rsid w:val="00F1443F"/>
    <w:rsid w:val="00F14AE4"/>
    <w:rsid w:val="00F153AE"/>
    <w:rsid w:val="00F153C2"/>
    <w:rsid w:val="00F21FE9"/>
    <w:rsid w:val="00F2212C"/>
    <w:rsid w:val="00F231DE"/>
    <w:rsid w:val="00F23E09"/>
    <w:rsid w:val="00F24E1F"/>
    <w:rsid w:val="00F26326"/>
    <w:rsid w:val="00F2723B"/>
    <w:rsid w:val="00F27618"/>
    <w:rsid w:val="00F32CA5"/>
    <w:rsid w:val="00F3335F"/>
    <w:rsid w:val="00F34F0F"/>
    <w:rsid w:val="00F35D88"/>
    <w:rsid w:val="00F371BB"/>
    <w:rsid w:val="00F37884"/>
    <w:rsid w:val="00F40541"/>
    <w:rsid w:val="00F40FCE"/>
    <w:rsid w:val="00F4345E"/>
    <w:rsid w:val="00F4586F"/>
    <w:rsid w:val="00F459E1"/>
    <w:rsid w:val="00F4749F"/>
    <w:rsid w:val="00F52E76"/>
    <w:rsid w:val="00F54424"/>
    <w:rsid w:val="00F54E68"/>
    <w:rsid w:val="00F5547B"/>
    <w:rsid w:val="00F567F9"/>
    <w:rsid w:val="00F5684E"/>
    <w:rsid w:val="00F569D4"/>
    <w:rsid w:val="00F6149B"/>
    <w:rsid w:val="00F637F0"/>
    <w:rsid w:val="00F63D17"/>
    <w:rsid w:val="00F67110"/>
    <w:rsid w:val="00F67E92"/>
    <w:rsid w:val="00F71095"/>
    <w:rsid w:val="00F72F5F"/>
    <w:rsid w:val="00F81829"/>
    <w:rsid w:val="00F83D9F"/>
    <w:rsid w:val="00F845EC"/>
    <w:rsid w:val="00F91095"/>
    <w:rsid w:val="00F93861"/>
    <w:rsid w:val="00F94B69"/>
    <w:rsid w:val="00FA42F9"/>
    <w:rsid w:val="00FA5D4C"/>
    <w:rsid w:val="00FA60B5"/>
    <w:rsid w:val="00FB0D34"/>
    <w:rsid w:val="00FB334B"/>
    <w:rsid w:val="00FB3641"/>
    <w:rsid w:val="00FB3C29"/>
    <w:rsid w:val="00FB4A39"/>
    <w:rsid w:val="00FB4DE1"/>
    <w:rsid w:val="00FB680B"/>
    <w:rsid w:val="00FC1C1E"/>
    <w:rsid w:val="00FC24E0"/>
    <w:rsid w:val="00FC6105"/>
    <w:rsid w:val="00FD1E94"/>
    <w:rsid w:val="00FD2D0D"/>
    <w:rsid w:val="00FD76C0"/>
    <w:rsid w:val="00FE2B44"/>
    <w:rsid w:val="00FE51E3"/>
    <w:rsid w:val="00FE5C8E"/>
    <w:rsid w:val="00FE5EE7"/>
    <w:rsid w:val="00FF1000"/>
    <w:rsid w:val="00FF2419"/>
    <w:rsid w:val="00FF423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50EA0"/>
  <w15:chartTrackingRefBased/>
  <w15:docId w15:val="{7F342A44-7051-47C9-BBF7-55E2DD74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389F"/>
    <w:pPr>
      <w:ind w:left="720"/>
      <w:contextualSpacing/>
    </w:pPr>
  </w:style>
  <w:style w:type="character" w:styleId="lev">
    <w:name w:val="Strong"/>
    <w:basedOn w:val="Policepardfaut"/>
    <w:uiPriority w:val="22"/>
    <w:qFormat/>
    <w:rsid w:val="005548FC"/>
    <w:rPr>
      <w:b/>
      <w:bCs/>
    </w:rPr>
  </w:style>
  <w:style w:type="character" w:styleId="Marquedecommentaire">
    <w:name w:val="annotation reference"/>
    <w:basedOn w:val="Policepardfaut"/>
    <w:uiPriority w:val="99"/>
    <w:semiHidden/>
    <w:unhideWhenUsed/>
    <w:rsid w:val="00644AB8"/>
    <w:rPr>
      <w:sz w:val="16"/>
      <w:szCs w:val="16"/>
    </w:rPr>
  </w:style>
  <w:style w:type="paragraph" w:styleId="Commentaire">
    <w:name w:val="annotation text"/>
    <w:basedOn w:val="Normal"/>
    <w:link w:val="CommentaireCar"/>
    <w:uiPriority w:val="99"/>
    <w:unhideWhenUsed/>
    <w:rsid w:val="00644AB8"/>
    <w:pPr>
      <w:spacing w:line="240" w:lineRule="auto"/>
    </w:pPr>
    <w:rPr>
      <w:sz w:val="20"/>
      <w:szCs w:val="20"/>
    </w:rPr>
  </w:style>
  <w:style w:type="character" w:customStyle="1" w:styleId="CommentaireCar">
    <w:name w:val="Commentaire Car"/>
    <w:basedOn w:val="Policepardfaut"/>
    <w:link w:val="Commentaire"/>
    <w:uiPriority w:val="99"/>
    <w:rsid w:val="00644AB8"/>
    <w:rPr>
      <w:sz w:val="20"/>
      <w:szCs w:val="20"/>
    </w:rPr>
  </w:style>
  <w:style w:type="paragraph" w:styleId="Objetducommentaire">
    <w:name w:val="annotation subject"/>
    <w:basedOn w:val="Commentaire"/>
    <w:next w:val="Commentaire"/>
    <w:link w:val="ObjetducommentaireCar"/>
    <w:uiPriority w:val="99"/>
    <w:semiHidden/>
    <w:unhideWhenUsed/>
    <w:rsid w:val="00644AB8"/>
    <w:rPr>
      <w:b/>
      <w:bCs/>
    </w:rPr>
  </w:style>
  <w:style w:type="character" w:customStyle="1" w:styleId="ObjetducommentaireCar">
    <w:name w:val="Objet du commentaire Car"/>
    <w:basedOn w:val="CommentaireCar"/>
    <w:link w:val="Objetducommentaire"/>
    <w:uiPriority w:val="99"/>
    <w:semiHidden/>
    <w:rsid w:val="00644AB8"/>
    <w:rPr>
      <w:b/>
      <w:bCs/>
      <w:sz w:val="20"/>
      <w:szCs w:val="20"/>
    </w:rPr>
  </w:style>
  <w:style w:type="table" w:styleId="Grilledutableau">
    <w:name w:val="Table Grid"/>
    <w:basedOn w:val="TableauNormal"/>
    <w:uiPriority w:val="99"/>
    <w:rsid w:val="00470CF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47E0"/>
    <w:pPr>
      <w:tabs>
        <w:tab w:val="center" w:pos="4536"/>
        <w:tab w:val="right" w:pos="9072"/>
      </w:tabs>
      <w:spacing w:after="0" w:line="240" w:lineRule="auto"/>
    </w:pPr>
  </w:style>
  <w:style w:type="character" w:customStyle="1" w:styleId="En-tteCar">
    <w:name w:val="En-tête Car"/>
    <w:basedOn w:val="Policepardfaut"/>
    <w:link w:val="En-tte"/>
    <w:uiPriority w:val="99"/>
    <w:rsid w:val="001547E0"/>
  </w:style>
  <w:style w:type="paragraph" w:styleId="Pieddepage">
    <w:name w:val="footer"/>
    <w:basedOn w:val="Normal"/>
    <w:link w:val="PieddepageCar"/>
    <w:uiPriority w:val="99"/>
    <w:unhideWhenUsed/>
    <w:rsid w:val="00154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47E0"/>
  </w:style>
  <w:style w:type="paragraph" w:styleId="Rvision">
    <w:name w:val="Revision"/>
    <w:hidden/>
    <w:uiPriority w:val="99"/>
    <w:semiHidden/>
    <w:rsid w:val="003E52FC"/>
    <w:pPr>
      <w:spacing w:after="0" w:line="240" w:lineRule="auto"/>
    </w:pPr>
  </w:style>
  <w:style w:type="character" w:styleId="Lienhypertexte">
    <w:name w:val="Hyperlink"/>
    <w:basedOn w:val="Policepardfaut"/>
    <w:uiPriority w:val="99"/>
    <w:unhideWhenUsed/>
    <w:rsid w:val="00F637F0"/>
    <w:rPr>
      <w:color w:val="0563C1" w:themeColor="hyperlink"/>
      <w:u w:val="single"/>
    </w:rPr>
  </w:style>
  <w:style w:type="character" w:customStyle="1" w:styleId="Mentionnonrsolue1">
    <w:name w:val="Mention non résolue1"/>
    <w:basedOn w:val="Policepardfaut"/>
    <w:uiPriority w:val="99"/>
    <w:semiHidden/>
    <w:unhideWhenUsed/>
    <w:rsid w:val="00F637F0"/>
    <w:rPr>
      <w:color w:val="605E5C"/>
      <w:shd w:val="clear" w:color="auto" w:fill="E1DFDD"/>
    </w:rPr>
  </w:style>
  <w:style w:type="paragraph" w:styleId="Notedebasdepage">
    <w:name w:val="footnote text"/>
    <w:basedOn w:val="Normal"/>
    <w:link w:val="NotedebasdepageCar"/>
    <w:uiPriority w:val="99"/>
    <w:semiHidden/>
    <w:unhideWhenUsed/>
    <w:rsid w:val="00CB60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6064"/>
    <w:rPr>
      <w:sz w:val="20"/>
      <w:szCs w:val="20"/>
    </w:rPr>
  </w:style>
  <w:style w:type="character" w:styleId="Appelnotedebasdep">
    <w:name w:val="footnote reference"/>
    <w:basedOn w:val="Policepardfaut"/>
    <w:uiPriority w:val="99"/>
    <w:semiHidden/>
    <w:unhideWhenUsed/>
    <w:rsid w:val="00CB6064"/>
    <w:rPr>
      <w:vertAlign w:val="superscript"/>
    </w:rPr>
  </w:style>
  <w:style w:type="character" w:styleId="Mentionnonrsolue">
    <w:name w:val="Unresolved Mention"/>
    <w:basedOn w:val="Policepardfaut"/>
    <w:uiPriority w:val="99"/>
    <w:semiHidden/>
    <w:unhideWhenUsed/>
    <w:rsid w:val="000C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4126">
      <w:bodyDiv w:val="1"/>
      <w:marLeft w:val="0"/>
      <w:marRight w:val="0"/>
      <w:marTop w:val="0"/>
      <w:marBottom w:val="0"/>
      <w:divBdr>
        <w:top w:val="none" w:sz="0" w:space="0" w:color="auto"/>
        <w:left w:val="none" w:sz="0" w:space="0" w:color="auto"/>
        <w:bottom w:val="none" w:sz="0" w:space="0" w:color="auto"/>
        <w:right w:val="none" w:sz="0" w:space="0" w:color="auto"/>
      </w:divBdr>
    </w:div>
    <w:div w:id="1634092120">
      <w:bodyDiv w:val="1"/>
      <w:marLeft w:val="0"/>
      <w:marRight w:val="0"/>
      <w:marTop w:val="0"/>
      <w:marBottom w:val="0"/>
      <w:divBdr>
        <w:top w:val="none" w:sz="0" w:space="0" w:color="auto"/>
        <w:left w:val="none" w:sz="0" w:space="0" w:color="auto"/>
        <w:bottom w:val="none" w:sz="0" w:space="0" w:color="auto"/>
        <w:right w:val="none" w:sz="0" w:space="0" w:color="auto"/>
      </w:divBdr>
    </w:div>
    <w:div w:id="1790002067">
      <w:bodyDiv w:val="1"/>
      <w:marLeft w:val="0"/>
      <w:marRight w:val="0"/>
      <w:marTop w:val="0"/>
      <w:marBottom w:val="0"/>
      <w:divBdr>
        <w:top w:val="none" w:sz="0" w:space="0" w:color="auto"/>
        <w:left w:val="none" w:sz="0" w:space="0" w:color="auto"/>
        <w:bottom w:val="none" w:sz="0" w:space="0" w:color="auto"/>
        <w:right w:val="none" w:sz="0" w:space="0" w:color="auto"/>
      </w:divBdr>
    </w:div>
    <w:div w:id="1832014688">
      <w:bodyDiv w:val="1"/>
      <w:marLeft w:val="0"/>
      <w:marRight w:val="0"/>
      <w:marTop w:val="0"/>
      <w:marBottom w:val="0"/>
      <w:divBdr>
        <w:top w:val="none" w:sz="0" w:space="0" w:color="auto"/>
        <w:left w:val="none" w:sz="0" w:space="0" w:color="auto"/>
        <w:bottom w:val="none" w:sz="0" w:space="0" w:color="auto"/>
        <w:right w:val="none" w:sz="0" w:space="0" w:color="auto"/>
      </w:divBdr>
    </w:div>
    <w:div w:id="2031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tabilite.ndst-joseph@wanado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tabilite.ndst@-joseph@wanadoo.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6" ma:contentTypeDescription="Crée un document." ma:contentTypeScope="" ma:versionID="96bd3402b4bdf52e868395c2b60e3c37">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ce7f28f1299debf6bf0eb9517e70c9d2"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44aaac-1075-4205-9cb6-59a4b1175d96}"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a22a3da-5fba-401d-a15f-7fb46969e527">
      <UserInfo>
        <DisplayName>Clarisse WALCKENAER</DisplayName>
        <AccountId>15</AccountId>
        <AccountType/>
      </UserInfo>
      <UserInfo>
        <DisplayName>Anne BARRE</DisplayName>
        <AccountId>14</AccountId>
        <AccountType/>
      </UserInfo>
      <UserInfo>
        <DisplayName>Caroline VANLERBERGHE</DisplayName>
        <AccountId>12</AccountId>
        <AccountType/>
      </UserInfo>
      <UserInfo>
        <DisplayName>Aurélia de SAINT-EXUPERY</DisplayName>
        <AccountId>27</AccountId>
        <AccountType/>
      </UserInfo>
      <UserInfo>
        <DisplayName>Hélène DE LA RIVIERE</DisplayName>
        <AccountId>19</AccountId>
        <AccountType/>
      </UserInfo>
    </SharedWithUsers>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Props1.xml><?xml version="1.0" encoding="utf-8"?>
<ds:datastoreItem xmlns:ds="http://schemas.openxmlformats.org/officeDocument/2006/customXml" ds:itemID="{8CAE5F95-1B6F-478B-8C30-F675E891F16E}">
  <ds:schemaRefs>
    <ds:schemaRef ds:uri="http://schemas.openxmlformats.org/officeDocument/2006/bibliography"/>
  </ds:schemaRefs>
</ds:datastoreItem>
</file>

<file path=customXml/itemProps2.xml><?xml version="1.0" encoding="utf-8"?>
<ds:datastoreItem xmlns:ds="http://schemas.openxmlformats.org/officeDocument/2006/customXml" ds:itemID="{3BA462EB-B60C-4AA9-8C48-ACB7BBB715AE}">
  <ds:schemaRefs>
    <ds:schemaRef ds:uri="http://schemas.microsoft.com/sharepoint/v3/contenttype/forms"/>
  </ds:schemaRefs>
</ds:datastoreItem>
</file>

<file path=customXml/itemProps3.xml><?xml version="1.0" encoding="utf-8"?>
<ds:datastoreItem xmlns:ds="http://schemas.openxmlformats.org/officeDocument/2006/customXml" ds:itemID="{24B74C88-D4F2-4F95-918C-26ECAA32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2802D-E97B-4D38-AD75-B571C12D1428}">
  <ds:schemaRefs>
    <ds:schemaRef ds:uri="http://schemas.microsoft.com/office/2006/metadata/properties"/>
    <ds:schemaRef ds:uri="http://schemas.microsoft.com/office/infopath/2007/PartnerControls"/>
    <ds:schemaRef ds:uri="1a22a3da-5fba-401d-a15f-7fb46969e527"/>
    <ds:schemaRef ds:uri="cca09a29-b3cc-4073-9554-62453c407f2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1979</Words>
  <Characters>10889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12843</CharactersWithSpaces>
  <SharedDoc>false</SharedDoc>
  <HLinks>
    <vt:vector size="6" baseType="variant">
      <vt:variant>
        <vt:i4>1572895</vt:i4>
      </vt:variant>
      <vt:variant>
        <vt:i4>0</vt:i4>
      </vt:variant>
      <vt:variant>
        <vt:i4>0</vt:i4>
      </vt:variant>
      <vt:variant>
        <vt:i4>5</vt:i4>
      </vt:variant>
      <vt:variant>
        <vt:lpwstr>https://infos.isidoor.org/kb/contributions-des-familles/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Mauricette Bodin</dc:creator>
  <cp:keywords/>
  <dc:description/>
  <cp:lastModifiedBy>Louis-Marie BOTHOREL</cp:lastModifiedBy>
  <cp:revision>14</cp:revision>
  <cp:lastPrinted>2024-05-29T15:59:00Z</cp:lastPrinted>
  <dcterms:created xsi:type="dcterms:W3CDTF">2025-03-05T09:43:00Z</dcterms:created>
  <dcterms:modified xsi:type="dcterms:W3CDTF">2025-05-02T09:57:00Z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